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FE12" w14:textId="77777777" w:rsidR="007522DE" w:rsidRPr="007522DE" w:rsidRDefault="007522DE" w:rsidP="007522DE">
      <w:pPr>
        <w:widowControl w:val="0"/>
        <w:pBdr>
          <w:bottom w:val="single" w:sz="8" w:space="4" w:color="9E8E5C"/>
        </w:pBdr>
        <w:tabs>
          <w:tab w:val="left" w:pos="284"/>
        </w:tabs>
        <w:autoSpaceDE w:val="0"/>
        <w:autoSpaceDN w:val="0"/>
        <w:adjustRightInd w:val="0"/>
        <w:spacing w:after="300" w:line="240" w:lineRule="auto"/>
        <w:ind w:left="284" w:hanging="284"/>
        <w:contextualSpacing/>
        <w:rPr>
          <w:rFonts w:ascii="Garamond" w:eastAsia="MS PMincho" w:hAnsi="Garamond" w:cs="Times New Roman"/>
          <w:iCs/>
          <w:color w:val="29231F"/>
          <w:spacing w:val="5"/>
          <w:kern w:val="28"/>
          <w:sz w:val="52"/>
          <w:szCs w:val="52"/>
          <w:lang w:eastAsia="de-DE"/>
        </w:rPr>
      </w:pPr>
      <w:bookmarkStart w:id="0" w:name="_Hlk73723344"/>
      <w:bookmarkStart w:id="1" w:name="_Hlk73723402"/>
      <w:bookmarkStart w:id="2" w:name="_Hlk73723479"/>
      <w:r w:rsidRPr="007522DE">
        <w:rPr>
          <w:rFonts w:ascii="Garamond" w:eastAsia="MS PMincho" w:hAnsi="Garamond" w:cs="Times New Roman"/>
          <w:iCs/>
          <w:color w:val="29231F"/>
          <w:spacing w:val="5"/>
          <w:kern w:val="28"/>
          <w:sz w:val="52"/>
          <w:szCs w:val="52"/>
          <w:lang w:eastAsia="de-DE"/>
        </w:rPr>
        <w:t>Bischof Dr. Rudolf Voderholzer</w:t>
      </w:r>
    </w:p>
    <w:p w14:paraId="2C8BB7EE" w14:textId="77777777" w:rsidR="007522DE" w:rsidRPr="007522DE" w:rsidRDefault="007522DE" w:rsidP="007522DE">
      <w:pPr>
        <w:widowControl w:val="0"/>
        <w:numPr>
          <w:ilvl w:val="1"/>
          <w:numId w:val="0"/>
        </w:numPr>
        <w:tabs>
          <w:tab w:val="left" w:pos="284"/>
        </w:tabs>
        <w:autoSpaceDE w:val="0"/>
        <w:autoSpaceDN w:val="0"/>
        <w:adjustRightInd w:val="0"/>
        <w:spacing w:after="120" w:line="240" w:lineRule="auto"/>
        <w:ind w:left="284" w:hanging="284"/>
        <w:rPr>
          <w:rFonts w:ascii="Garamond" w:eastAsia="MS PMincho" w:hAnsi="Garamond" w:cs="Times New Roman"/>
          <w:i/>
          <w:color w:val="9E8E5C"/>
          <w:spacing w:val="15"/>
          <w:sz w:val="24"/>
          <w:szCs w:val="24"/>
          <w:lang w:eastAsia="de-DE"/>
        </w:rPr>
      </w:pPr>
      <w:r w:rsidRPr="007522DE">
        <w:rPr>
          <w:rFonts w:ascii="Garamond" w:eastAsia="MS PMincho" w:hAnsi="Garamond" w:cs="Times New Roman"/>
          <w:i/>
          <w:color w:val="9E8E5C"/>
          <w:spacing w:val="15"/>
          <w:sz w:val="24"/>
          <w:szCs w:val="24"/>
          <w:lang w:eastAsia="de-DE"/>
        </w:rPr>
        <w:t>wissenschaftliche Publikationen</w:t>
      </w:r>
    </w:p>
    <w:p w14:paraId="071BF291" w14:textId="77777777" w:rsidR="007522DE" w:rsidRPr="007522DE" w:rsidRDefault="007522DE" w:rsidP="007522DE">
      <w:pPr>
        <w:widowControl w:val="0"/>
        <w:tabs>
          <w:tab w:val="left" w:pos="284"/>
        </w:tabs>
        <w:autoSpaceDE w:val="0"/>
        <w:autoSpaceDN w:val="0"/>
        <w:adjustRightInd w:val="0"/>
        <w:spacing w:after="120" w:line="240" w:lineRule="auto"/>
        <w:ind w:left="284" w:hanging="284"/>
        <w:rPr>
          <w:rFonts w:ascii="Palatino Linotype" w:eastAsia="Times New Roman" w:hAnsi="Palatino Linotype" w:cs="Times New Roman"/>
          <w:iCs/>
          <w:color w:val="000000"/>
          <w:spacing w:val="-6"/>
          <w:lang w:eastAsia="de-DE"/>
        </w:rPr>
      </w:pPr>
    </w:p>
    <w:bookmarkEnd w:id="0"/>
    <w:bookmarkEnd w:id="1"/>
    <w:bookmarkEnd w:id="2"/>
    <w:p w14:paraId="563554A1" w14:textId="77777777" w:rsidR="007522DE" w:rsidRPr="007522DE" w:rsidRDefault="007522DE" w:rsidP="007522DE">
      <w:pPr>
        <w:keepNext/>
        <w:keepLines/>
        <w:widowControl w:val="0"/>
        <w:tabs>
          <w:tab w:val="left" w:pos="284"/>
        </w:tabs>
        <w:autoSpaceDE w:val="0"/>
        <w:autoSpaceDN w:val="0"/>
        <w:adjustRightInd w:val="0"/>
        <w:spacing w:before="480" w:after="120" w:line="240" w:lineRule="auto"/>
        <w:ind w:left="1080"/>
        <w:outlineLvl w:val="0"/>
        <w:rPr>
          <w:rFonts w:ascii="Garamond" w:eastAsia="MS PMincho" w:hAnsi="Garamond" w:cs="Times New Roman"/>
          <w:b/>
          <w:bCs/>
          <w:iCs/>
          <w:color w:val="706441"/>
          <w:spacing w:val="-6"/>
          <w:sz w:val="32"/>
          <w:szCs w:val="32"/>
          <w:lang w:eastAsia="de-DE"/>
        </w:rPr>
      </w:pPr>
      <w:r w:rsidRPr="007522DE">
        <w:rPr>
          <w:rFonts w:ascii="Garamond" w:eastAsia="MS PMincho" w:hAnsi="Garamond" w:cs="Times New Roman"/>
          <w:b/>
          <w:bCs/>
          <w:iCs/>
          <w:color w:val="706441"/>
          <w:spacing w:val="-6"/>
          <w:sz w:val="32"/>
          <w:szCs w:val="32"/>
          <w:lang w:eastAsia="de-DE"/>
        </w:rPr>
        <w:t>Kleinere Beiträge in Festschriften, Zeitungen etc.</w:t>
      </w:r>
    </w:p>
    <w:p w14:paraId="56FC87E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Elija und Mose</w:t>
      </w:r>
      <w:r w:rsidRPr="007522DE">
        <w:rPr>
          <w:rFonts w:ascii="Palatino Linotype" w:eastAsia="Times New Roman" w:hAnsi="Palatino Linotype" w:cs="Times New Roman"/>
          <w:iCs/>
          <w:color w:val="000000"/>
          <w:spacing w:val="-6"/>
          <w:lang w:eastAsia="de-DE"/>
        </w:rPr>
        <w:t>, in: Theo Seidl (Hg.), Licht-Spuren. Entdeckungen eines Kirchen-Titels. 1972–1992. 20 Jahre Pfarrei Verklärung Christi München, München 1992, 48–51.</w:t>
      </w:r>
    </w:p>
    <w:p w14:paraId="30F71DA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Der Katechismus geht aufs Neue </w:t>
      </w:r>
      <w:proofErr w:type="gramStart"/>
      <w:r w:rsidRPr="007522DE">
        <w:rPr>
          <w:rFonts w:ascii="Palatino Linotype" w:eastAsia="Times New Roman" w:hAnsi="Palatino Linotype" w:cs="Times New Roman"/>
          <w:i/>
          <w:iCs/>
          <w:color w:val="000000"/>
          <w:spacing w:val="-6"/>
          <w:lang w:eastAsia="de-DE"/>
        </w:rPr>
        <w:t>ganz alte</w:t>
      </w:r>
      <w:proofErr w:type="gramEnd"/>
      <w:r w:rsidRPr="007522DE">
        <w:rPr>
          <w:rFonts w:ascii="Palatino Linotype" w:eastAsia="Times New Roman" w:hAnsi="Palatino Linotype" w:cs="Times New Roman"/>
          <w:i/>
          <w:iCs/>
          <w:color w:val="000000"/>
          <w:spacing w:val="-6"/>
          <w:lang w:eastAsia="de-DE"/>
        </w:rPr>
        <w:t xml:space="preserve"> Wege. Die Rückkehr zu der von Henri de Lubac wiederentdeckten Lehre vom vierfachen Schriftsinn</w:t>
      </w:r>
      <w:r w:rsidRPr="007522DE">
        <w:rPr>
          <w:rFonts w:ascii="Palatino Linotype" w:eastAsia="Times New Roman" w:hAnsi="Palatino Linotype" w:cs="Times New Roman"/>
          <w:iCs/>
          <w:color w:val="000000"/>
          <w:spacing w:val="-6"/>
          <w:lang w:eastAsia="de-DE"/>
        </w:rPr>
        <w:t>, in: Deutsche Tagespost vom 3. Juni 1993.</w:t>
      </w:r>
    </w:p>
    <w:p w14:paraId="1338B2D6"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Jetzt die Lektüre </w:t>
      </w:r>
      <w:r w:rsidRPr="007522DE">
        <w:rPr>
          <w:rFonts w:ascii="Palatino Linotype" w:eastAsia="Times New Roman" w:hAnsi="Palatino Linotype" w:cs="Times New Roman"/>
          <w:iCs/>
          <w:color w:val="000000"/>
          <w:spacing w:val="-6"/>
          <w:lang w:eastAsia="de-DE"/>
        </w:rPr>
        <w:t>(= Im Blickpunkt), in: Deutsche Tagespost vom 14. August 1993.</w:t>
      </w:r>
    </w:p>
    <w:p w14:paraId="01316D3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Katholischer Märtyrer im Kampf gegen Hitler. Der Publizist Fritz Gerlich</w:t>
      </w:r>
      <w:r w:rsidRPr="007522DE">
        <w:rPr>
          <w:rFonts w:ascii="Palatino Linotype" w:eastAsia="Times New Roman" w:hAnsi="Palatino Linotype" w:cs="Times New Roman"/>
          <w:iCs/>
          <w:color w:val="000000"/>
          <w:spacing w:val="-6"/>
          <w:lang w:eastAsia="de-DE"/>
        </w:rPr>
        <w:t>, in: Deutsche Tagespost vom 23. 12. 1995.</w:t>
      </w:r>
    </w:p>
    <w:p w14:paraId="6036EC8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Der Traum von einem dritten Reich des Heiligen Geistes. Die Geschichtstheologie des Joachim von Fiore und ihre Folgen</w:t>
      </w:r>
      <w:r w:rsidRPr="007522DE">
        <w:rPr>
          <w:rFonts w:ascii="Palatino Linotype" w:eastAsia="Times New Roman" w:hAnsi="Palatino Linotype" w:cs="Times New Roman"/>
          <w:iCs/>
          <w:color w:val="000000"/>
          <w:spacing w:val="-6"/>
          <w:lang w:eastAsia="de-DE"/>
        </w:rPr>
        <w:t>, in: Deutsche Tagespost vom 30. Mai 1998.</w:t>
      </w:r>
    </w:p>
    <w:p w14:paraId="361C0CC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Die vielen Worte und das eine WORT. Zur Theologie der Offenbarung im Anschluß an Henri de Lubac</w:t>
      </w:r>
      <w:r w:rsidRPr="007522DE">
        <w:rPr>
          <w:rFonts w:ascii="Palatino Linotype" w:eastAsia="Times New Roman" w:hAnsi="Palatino Linotype" w:cs="Times New Roman"/>
          <w:iCs/>
          <w:color w:val="000000"/>
          <w:spacing w:val="-6"/>
          <w:lang w:eastAsia="de-DE"/>
        </w:rPr>
        <w:t>, in: Deutsche Tagespost vom 23. Dezember 1998.</w:t>
      </w:r>
    </w:p>
    <w:p w14:paraId="6D23BDA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Er erkannte Unerhörtes und fand doch kein Gehör. Auch die evangelische Kirche würdigt heute Freiherr von Pechmann, der das Schweigen von Christen zur Judenverfolgung verurteilt hatte</w:t>
      </w:r>
      <w:r w:rsidRPr="007522DE">
        <w:rPr>
          <w:rFonts w:ascii="Palatino Linotype" w:eastAsia="Times New Roman" w:hAnsi="Palatino Linotype" w:cs="Times New Roman"/>
          <w:iCs/>
          <w:color w:val="000000"/>
          <w:spacing w:val="-6"/>
          <w:lang w:eastAsia="de-DE"/>
        </w:rPr>
        <w:t>, in: Die Tagespost vom 10. Februar 2000.</w:t>
      </w:r>
    </w:p>
    <w:p w14:paraId="0F30B8A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Ein Kennzeichen der Katholizität der Kirche. In Wien wurde die lateinisch-deutsche Ausgabe des katholischen Ostkirchenrechts vorgestellt</w:t>
      </w:r>
      <w:r w:rsidRPr="007522DE">
        <w:rPr>
          <w:rFonts w:ascii="Palatino Linotype" w:eastAsia="Times New Roman" w:hAnsi="Palatino Linotype" w:cs="Times New Roman"/>
          <w:iCs/>
          <w:color w:val="000000"/>
          <w:spacing w:val="-6"/>
          <w:lang w:eastAsia="de-DE"/>
        </w:rPr>
        <w:t>, in: Die Tagespost vom 1. April 2000.</w:t>
      </w:r>
    </w:p>
    <w:p w14:paraId="5B2946B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Das WORT deutet die Worte. Der auferstandene Herr als Deuter der Schriften des Alten Testaments</w:t>
      </w:r>
      <w:r w:rsidRPr="007522DE">
        <w:rPr>
          <w:rFonts w:ascii="Palatino Linotype" w:eastAsia="Times New Roman" w:hAnsi="Palatino Linotype" w:cs="Times New Roman"/>
          <w:iCs/>
          <w:color w:val="000000"/>
          <w:spacing w:val="-6"/>
          <w:lang w:eastAsia="de-DE"/>
        </w:rPr>
        <w:t>, in: Die Tagespost vom 22. April 2000.</w:t>
      </w:r>
    </w:p>
    <w:p w14:paraId="598AEF7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Wie ein Verzweifelter kämpfte er gegen das Schweigen seiner Kirche zur Judenverfolgung. Die evangelische Landeskirche in Bayern ehrte Wilhelm von Pechmann als mutigen Mahner angesichts von Unrecht und Gewalt</w:t>
      </w:r>
      <w:r w:rsidRPr="007522DE">
        <w:rPr>
          <w:rFonts w:ascii="Palatino Linotype" w:eastAsia="Times New Roman" w:hAnsi="Palatino Linotype" w:cs="Times New Roman"/>
          <w:iCs/>
          <w:color w:val="000000"/>
          <w:spacing w:val="-6"/>
          <w:lang w:eastAsia="de-DE"/>
        </w:rPr>
        <w:t>, in: Die Tagespost vom 18. Januar 2001.</w:t>
      </w:r>
    </w:p>
    <w:p w14:paraId="4210796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Dort, regungslos, voll Glück in tiefstem Schmerz… Bis Rettung tagt. John Henry Newmans Traum des Gerontius. Ein Beitrag zum zweihundertsten Geburtstag des Gelehrten am 21. Februar</w:t>
      </w:r>
      <w:r w:rsidRPr="007522DE">
        <w:rPr>
          <w:rFonts w:ascii="Palatino Linotype" w:eastAsia="Times New Roman" w:hAnsi="Palatino Linotype" w:cs="Times New Roman"/>
          <w:iCs/>
          <w:color w:val="000000"/>
          <w:spacing w:val="-6"/>
          <w:lang w:eastAsia="de-DE"/>
        </w:rPr>
        <w:t>, in: Die Tagespost vom 17. Februar 2001, 12–14.</w:t>
      </w:r>
    </w:p>
    <w:p w14:paraId="0D0F06F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Bibel und Koran: zwei verschiedene Welten. Warum das Christentum keine Buchreligion ist: Unterschiede beim Offenbarungsglauben</w:t>
      </w:r>
      <w:r w:rsidRPr="007522DE">
        <w:rPr>
          <w:rFonts w:ascii="Palatino Linotype" w:eastAsia="Times New Roman" w:hAnsi="Palatino Linotype" w:cs="Times New Roman"/>
          <w:iCs/>
          <w:color w:val="000000"/>
          <w:spacing w:val="-6"/>
          <w:lang w:eastAsia="de-DE"/>
        </w:rPr>
        <w:t>, in: Die Tagespost vom 16. Oktober 2001, 3; Übersetzung ins Spanische: Biblia y Corán: dos mundos diferentes, in: Alfa y Omega (Madrid) vom 29. November 2001, 26 f.</w:t>
      </w:r>
    </w:p>
    <w:p w14:paraId="148C013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Gezeigt, bewirkt und dargestellt wird Jesus Christus selbst. Zur neu entflammten Diskussion über den Empfänger des Weihesakramentes und den Diakonat der Frau</w:t>
      </w:r>
      <w:r w:rsidRPr="007522DE">
        <w:rPr>
          <w:rFonts w:ascii="Palatino Linotype" w:eastAsia="Times New Roman" w:hAnsi="Palatino Linotype" w:cs="Times New Roman"/>
          <w:iCs/>
          <w:color w:val="000000"/>
          <w:spacing w:val="-6"/>
          <w:lang w:eastAsia="de-DE"/>
        </w:rPr>
        <w:t>, in: Die Tagespost vom 22. Dezember 2001, 5 f.</w:t>
      </w:r>
    </w:p>
    <w:p w14:paraId="5A1649C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Kirchenpolitisches Manifest und Meilenstein der Lehre. Zur Verlesung der Enzyklika Mit brennender Sorge vor 65 Jahren</w:t>
      </w:r>
      <w:r w:rsidRPr="007522DE">
        <w:rPr>
          <w:rFonts w:ascii="Palatino Linotype" w:eastAsia="Times New Roman" w:hAnsi="Palatino Linotype" w:cs="Times New Roman"/>
          <w:iCs/>
          <w:color w:val="000000"/>
          <w:spacing w:val="-6"/>
          <w:lang w:eastAsia="de-DE"/>
        </w:rPr>
        <w:t>, in: Die Tagespost vom 16. März 2002, 12 f.</w:t>
      </w:r>
    </w:p>
    <w:p w14:paraId="2419521A"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Kardinal Faulhaber und die Enzyklika „Mit brennender Sorge“. Zu einer Ausstellung über Kardinal Faulhaber, </w:t>
      </w:r>
      <w:r w:rsidRPr="007522DE">
        <w:rPr>
          <w:rFonts w:ascii="Palatino Linotype" w:eastAsia="Times New Roman" w:hAnsi="Palatino Linotype" w:cs="Times New Roman"/>
          <w:iCs/>
          <w:color w:val="000000"/>
          <w:spacing w:val="-6"/>
          <w:lang w:eastAsia="de-DE"/>
        </w:rPr>
        <w:t>in: Pfarrnachrichten Sankt Peter München, Juni 2002, 5–7.</w:t>
      </w:r>
    </w:p>
    <w:p w14:paraId="7A6F7E1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Wahrheit der Offenbarung oder postmoderner Relativismus? Eine Kontroverse beim Internationalen Hermeneutik-Kongress in den Vereinigten Staaten</w:t>
      </w:r>
      <w:r w:rsidRPr="007522DE">
        <w:rPr>
          <w:rFonts w:ascii="Palatino Linotype" w:eastAsia="Times New Roman" w:hAnsi="Palatino Linotype" w:cs="Times New Roman"/>
          <w:iCs/>
          <w:color w:val="000000"/>
          <w:spacing w:val="-6"/>
          <w:lang w:eastAsia="de-DE"/>
        </w:rPr>
        <w:t>, in: Die Tagespost vom 8. Juni 2002, 5.</w:t>
      </w:r>
    </w:p>
    <w:p w14:paraId="22463A77"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Professor Dr. Gerhard Ludwig Müller: Neuer Bischof in Regensburg</w:t>
      </w:r>
      <w:r w:rsidRPr="007522DE">
        <w:rPr>
          <w:rFonts w:ascii="Palatino Linotype" w:eastAsia="Times New Roman" w:hAnsi="Palatino Linotype" w:cs="Times New Roman"/>
          <w:iCs/>
          <w:color w:val="000000"/>
          <w:spacing w:val="-6"/>
          <w:lang w:eastAsia="de-DE"/>
        </w:rPr>
        <w:t>, in: Regensburger Bistumsblatt, Nr. 41 vom 13. Oktober 2002, 5.</w:t>
      </w:r>
    </w:p>
    <w:p w14:paraId="7B3D9A8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Lebenshilfe, Bestseller, Offenbarungsquelle? Was eigentlich ist die Bibel? Einige fundamentaltheologische </w:t>
      </w:r>
      <w:r w:rsidRPr="007522DE">
        <w:rPr>
          <w:rFonts w:ascii="Palatino Linotype" w:eastAsia="Times New Roman" w:hAnsi="Palatino Linotype" w:cs="Times New Roman"/>
          <w:i/>
          <w:iCs/>
          <w:color w:val="000000"/>
          <w:spacing w:val="-6"/>
          <w:lang w:eastAsia="de-DE"/>
        </w:rPr>
        <w:lastRenderedPageBreak/>
        <w:t>Vorüberlegungen zum Jahr der Bibel</w:t>
      </w:r>
      <w:r w:rsidRPr="007522DE">
        <w:rPr>
          <w:rFonts w:ascii="Palatino Linotype" w:eastAsia="Times New Roman" w:hAnsi="Palatino Linotype" w:cs="Times New Roman"/>
          <w:iCs/>
          <w:color w:val="000000"/>
          <w:spacing w:val="-6"/>
          <w:lang w:eastAsia="de-DE"/>
        </w:rPr>
        <w:t>, in: Die Tagespost vom 21. Dezember 2002, 18.</w:t>
      </w:r>
    </w:p>
    <w:p w14:paraId="055F23B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Märtyrer und Leitbild des katholischen Journalismus. Vor siebzig Jahren wurde Fritz Gerlich verhaftet - Ein wortgewaltiger Gegner des Nationalsozialismus und Begründer des Blattes Der gerade Weg</w:t>
      </w:r>
      <w:r w:rsidRPr="007522DE">
        <w:rPr>
          <w:rFonts w:ascii="Palatino Linotype" w:eastAsia="Times New Roman" w:hAnsi="Palatino Linotype" w:cs="Times New Roman"/>
          <w:iCs/>
          <w:color w:val="000000"/>
          <w:spacing w:val="-6"/>
          <w:lang w:eastAsia="de-DE"/>
        </w:rPr>
        <w:t>, in: Die Tagespost, vom 8. März 2003, 6.</w:t>
      </w:r>
    </w:p>
    <w:p w14:paraId="2DE8D235"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Die Bedeutung des Alten Testament für die Christen. Ein Freund Israels. Neues Licht auf Kardinal Michael Faulhabers Adventspredigten vor siebzig Jahren</w:t>
      </w:r>
      <w:r w:rsidRPr="007522DE">
        <w:rPr>
          <w:rFonts w:ascii="Palatino Linotype" w:eastAsia="Times New Roman" w:hAnsi="Palatino Linotype" w:cs="Times New Roman"/>
          <w:iCs/>
          <w:color w:val="000000"/>
          <w:spacing w:val="-6"/>
          <w:lang w:eastAsia="de-DE"/>
        </w:rPr>
        <w:t>, in: Die Tagespost vom 9. Dezember 2003, 6.</w:t>
      </w:r>
    </w:p>
    <w:p w14:paraId="57D508B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Prometheus oder Dionysos?</w:t>
      </w:r>
      <w:r w:rsidRPr="007522DE">
        <w:rPr>
          <w:rFonts w:ascii="Palatino Linotype" w:eastAsia="Times New Roman" w:hAnsi="Palatino Linotype" w:cs="Times New Roman"/>
          <w:iCs/>
          <w:color w:val="000000"/>
          <w:spacing w:val="-6"/>
          <w:lang w:eastAsia="de-DE"/>
        </w:rPr>
        <w:t xml:space="preserve"> [Bericht über die gleichnamige Tagung zum Frühwerk Hans Urs von Balthasars im März 2005 in Fribourg], in: SKZ 31-32 vom 4. August 2005, 580. 589–590.</w:t>
      </w:r>
    </w:p>
    <w:p w14:paraId="22BCC0B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xml:space="preserve"> in: Müller, Sascha, Richard Simon (1638–1712). Exeget, Theologe, Philosoph und Historiker. Eine </w:t>
      </w:r>
      <w:proofErr w:type="gramStart"/>
      <w:r w:rsidRPr="007522DE">
        <w:rPr>
          <w:rFonts w:ascii="Palatino Linotype" w:eastAsia="Times New Roman" w:hAnsi="Palatino Linotype" w:cs="Times New Roman"/>
          <w:iCs/>
          <w:color w:val="000000"/>
          <w:spacing w:val="-6"/>
          <w:lang w:eastAsia="de-DE"/>
        </w:rPr>
        <w:t>Biographie</w:t>
      </w:r>
      <w:proofErr w:type="gramEnd"/>
      <w:r w:rsidRPr="007522DE">
        <w:rPr>
          <w:rFonts w:ascii="Palatino Linotype" w:eastAsia="Times New Roman" w:hAnsi="Palatino Linotype" w:cs="Times New Roman"/>
          <w:iCs/>
          <w:color w:val="000000"/>
          <w:spacing w:val="-6"/>
          <w:lang w:eastAsia="de-DE"/>
        </w:rPr>
        <w:t>, Würzburg 2005, 9–13.</w:t>
      </w:r>
    </w:p>
    <w:p w14:paraId="3E3A94C2"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Identität von Offenbarer und Offenbarung, </w:t>
      </w:r>
      <w:r w:rsidRPr="007522DE">
        <w:rPr>
          <w:rFonts w:ascii="Palatino Linotype" w:eastAsia="Times New Roman" w:hAnsi="Palatino Linotype" w:cs="Times New Roman"/>
          <w:iCs/>
          <w:color w:val="000000"/>
          <w:spacing w:val="-6"/>
          <w:lang w:eastAsia="de-DE"/>
        </w:rPr>
        <w:t>in: Brixner Theologisches Forum 116/2-3 (2005) 8–11 (Teilabdruck des Geleitwortes zu Henri de Lubac, Die Göttliche Offenbarung, Freiburg 2001, X–XII).</w:t>
      </w:r>
    </w:p>
    <w:p w14:paraId="6869B39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Mehr als der verlängerte Arm der Hierarchie. Ein Kolloquium der Universität Freiburg (Schweiz) befasst sich mit Katholiken in der politischen Öffentlichkeit,</w:t>
      </w:r>
      <w:r w:rsidRPr="007522DE">
        <w:rPr>
          <w:rFonts w:ascii="Palatino Linotype" w:eastAsia="Times New Roman" w:hAnsi="Palatino Linotype" w:cs="Times New Roman"/>
          <w:iCs/>
          <w:color w:val="000000"/>
          <w:spacing w:val="-6"/>
          <w:lang w:eastAsia="de-DE"/>
        </w:rPr>
        <w:t xml:space="preserve"> in: Die Tagespost vom 22. Juni 2006, S. 6.</w:t>
      </w:r>
    </w:p>
    <w:p w14:paraId="3A1C5F6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Von den Stationen der Zeit in die endgültige Stadt. Ein Rückblick auf das Zweite Vatikanische Konzil und seine Folgen</w:t>
      </w:r>
      <w:r w:rsidRPr="007522DE">
        <w:rPr>
          <w:rFonts w:ascii="Palatino Linotype" w:eastAsia="Times New Roman" w:hAnsi="Palatino Linotype" w:cs="Times New Roman"/>
          <w:iCs/>
          <w:color w:val="000000"/>
          <w:spacing w:val="-6"/>
          <w:lang w:eastAsia="de-DE"/>
        </w:rPr>
        <w:t>, in: Die Tagespost vom 7. Januar 2006, 13.</w:t>
      </w:r>
    </w:p>
    <w:p w14:paraId="6D84FCA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Der Papst erwies sich als mutiger Hirte. Zum 70. Jahrestag der Enzyklika „Mit brennender Sorge”</w:t>
      </w:r>
      <w:r w:rsidRPr="007522DE">
        <w:rPr>
          <w:rFonts w:ascii="Palatino Linotype" w:eastAsia="Times New Roman" w:hAnsi="Palatino Linotype" w:cs="Times New Roman"/>
          <w:iCs/>
          <w:color w:val="000000"/>
          <w:spacing w:val="-6"/>
          <w:lang w:eastAsia="de-DE"/>
        </w:rPr>
        <w:t>, in: Die Tagespost vom 17. März 2007, 9.</w:t>
      </w:r>
    </w:p>
    <w:p w14:paraId="21DDBE1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Vor-erwählt und voll-erlöst </w:t>
      </w:r>
      <w:r w:rsidRPr="007522DE">
        <w:rPr>
          <w:rFonts w:ascii="Palatino Linotype" w:eastAsia="Times New Roman" w:hAnsi="Palatino Linotype" w:cs="Times New Roman"/>
          <w:iCs/>
          <w:color w:val="000000"/>
          <w:spacing w:val="-6"/>
          <w:lang w:eastAsia="de-DE"/>
        </w:rPr>
        <w:t>[zu den Mariendogmen von 1854 und 1950], in: Paulinus. Kirchenzeitung für das Bistum Trier vom 25. Mai 2008, 7 [Kurzfassung des gleichnamigen Aufsatzes].</w:t>
      </w:r>
    </w:p>
    <w:p w14:paraId="52D2DC1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Messiasbekenntnis und Primatsverheißung. Zum 21. Sonntag im Jahreskreis</w:t>
      </w:r>
      <w:r w:rsidRPr="007522DE">
        <w:rPr>
          <w:rFonts w:ascii="Palatino Linotype" w:eastAsia="Times New Roman" w:hAnsi="Palatino Linotype" w:cs="Times New Roman"/>
          <w:iCs/>
          <w:color w:val="000000"/>
          <w:spacing w:val="-6"/>
          <w:lang w:eastAsia="de-DE"/>
        </w:rPr>
        <w:t>, in: Paulinus. Kirchenzeitung für das Bistum Trier vom 24. August 2008, 6, aufgenommen in: Gedanken zum Evangelium der Sonn-und Feiertage im Kirchenjahr 2010 / 2011, Lesejahr A, hg. v. Bischöflichen Generalvikariat Trier in Verbindung mit der Paulinus Wochenzeitung, Trier 2010, 246–247.</w:t>
      </w:r>
    </w:p>
    <w:p w14:paraId="7E512BD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Nicht nur Trierer Autoren </w:t>
      </w:r>
      <w:r w:rsidRPr="007522DE">
        <w:rPr>
          <w:rFonts w:ascii="Palatino Linotype" w:eastAsia="Times New Roman" w:hAnsi="Palatino Linotype" w:cs="Times New Roman"/>
          <w:iCs/>
          <w:color w:val="000000"/>
          <w:spacing w:val="-6"/>
          <w:lang w:eastAsia="de-DE"/>
        </w:rPr>
        <w:t>[Vorstellung der Trierer Theologischen Zeitschrift], in: Paulinus. Kirchenzeitung für das Bistum Trier, vom 16. Januar 2011, 5, aufgenommen auch in die Broschüre: Große Persönlichkeiten der Theologischen Fakultät Trier, hg. vom Rektor der Theologischen Fakultät Trier, Trier 2011, 42–44.</w:t>
      </w:r>
    </w:p>
    <w:p w14:paraId="0B0D16F5"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Wort zum Geleit zur zweiten Auflage</w:t>
      </w:r>
      <w:r w:rsidRPr="007522DE">
        <w:rPr>
          <w:rFonts w:ascii="Palatino Linotype" w:eastAsia="Times New Roman" w:hAnsi="Palatino Linotype" w:cs="Times New Roman"/>
          <w:iCs/>
          <w:color w:val="000000"/>
          <w:spacing w:val="-6"/>
          <w:lang w:eastAsia="de-DE"/>
        </w:rPr>
        <w:t xml:space="preserve">, in: Bernhard Kirchgessner, „Ein Fest, in dem das Große auf uns zutritt”. Mosaiksteine einer Theologie der Liturgie Joseph Ratzingers – Papst Benedikts XVI., Passau </w:t>
      </w:r>
      <w:r w:rsidRPr="007522DE">
        <w:rPr>
          <w:rFonts w:ascii="Palatino Linotype" w:eastAsia="Times New Roman" w:hAnsi="Palatino Linotype" w:cs="Times New Roman"/>
          <w:color w:val="000000"/>
          <w:spacing w:val="-6"/>
          <w:vertAlign w:val="superscript"/>
          <w:lang w:eastAsia="de-DE"/>
        </w:rPr>
        <w:t>2</w:t>
      </w:r>
      <w:r w:rsidRPr="007522DE">
        <w:rPr>
          <w:rFonts w:ascii="Palatino Linotype" w:eastAsia="Times New Roman" w:hAnsi="Palatino Linotype" w:cs="Times New Roman"/>
          <w:iCs/>
          <w:color w:val="000000"/>
          <w:spacing w:val="-6"/>
          <w:lang w:eastAsia="de-DE"/>
        </w:rPr>
        <w:t>2011, 8–9.</w:t>
      </w:r>
    </w:p>
    <w:p w14:paraId="10365BB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Das Institut Papst Benedikt XVI. in Regensburg. „Alles von und über Ratzinger”</w:t>
      </w:r>
      <w:r w:rsidRPr="007522DE">
        <w:rPr>
          <w:rFonts w:ascii="Palatino Linotype" w:eastAsia="Times New Roman" w:hAnsi="Palatino Linotype" w:cs="Times New Roman"/>
          <w:iCs/>
          <w:color w:val="000000"/>
          <w:spacing w:val="-6"/>
          <w:lang w:eastAsia="de-DE"/>
        </w:rPr>
        <w:t>, in: KlBl 91 (2011) 206–208. Vgl. Institut Papst Benedikt XVI. (Hg.), Broschüre, Regensburg 2012.</w:t>
      </w:r>
    </w:p>
    <w:p w14:paraId="106A5E5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Das Papst-Haus in Pentling wird „Ort der Begegnung und der Dokumentation“</w:t>
      </w:r>
      <w:r w:rsidRPr="007522DE">
        <w:rPr>
          <w:rFonts w:ascii="Palatino Linotype" w:eastAsia="Times New Roman" w:hAnsi="Palatino Linotype" w:cs="Times New Roman"/>
          <w:iCs/>
          <w:color w:val="000000"/>
          <w:spacing w:val="-6"/>
          <w:lang w:eastAsia="de-DE"/>
        </w:rPr>
        <w:t>, in: MIPB 5 (2012) 146–148.</w:t>
      </w:r>
    </w:p>
    <w:p w14:paraId="5BB2130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Das Oberpfälzer „Papst-Haus” in Pentling. Wohngebäude nun ein musealer Ort der Begegnung</w:t>
      </w:r>
      <w:r w:rsidRPr="007522DE">
        <w:rPr>
          <w:rFonts w:ascii="Palatino Linotype" w:eastAsia="Times New Roman" w:hAnsi="Palatino Linotype" w:cs="Times New Roman"/>
          <w:iCs/>
          <w:color w:val="000000"/>
          <w:spacing w:val="-6"/>
          <w:lang w:eastAsia="de-DE"/>
        </w:rPr>
        <w:t>, in: Der Oberpfalz-Kalender 2013, Amberg 2012, 101.</w:t>
      </w:r>
    </w:p>
    <w:p w14:paraId="59911B8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Was ist apostolischer Dienst? Grußwort an die Gläubigen in Parsberg am 20. Dezember 2012,</w:t>
      </w:r>
      <w:r w:rsidRPr="007522DE">
        <w:rPr>
          <w:rFonts w:ascii="Palatino Linotype" w:eastAsia="Times New Roman" w:hAnsi="Palatino Linotype" w:cs="Times New Roman"/>
          <w:iCs/>
          <w:color w:val="000000"/>
          <w:spacing w:val="-6"/>
          <w:lang w:eastAsia="de-DE"/>
        </w:rPr>
        <w:t xml:space="preserve"> in: Michael Fuchs / Gabriel Weiten (Hg.), Hinein ins Bistum. Bischof Rudolf Voderholzer in Wort und Bild, Regensburg 2014, 23–25. [Empfang des neuen Bischofs an der Bistumsgrenze].</w:t>
      </w:r>
    </w:p>
    <w:p w14:paraId="2EDA136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„Der erste Beter im Bistum“. Grußwort an die Gläubigen im Regensburger Dom am 20. Dezember 2012</w:t>
      </w:r>
      <w:r w:rsidRPr="007522DE">
        <w:rPr>
          <w:rFonts w:ascii="Palatino Linotype" w:eastAsia="Times New Roman" w:hAnsi="Palatino Linotype" w:cs="Times New Roman"/>
          <w:iCs/>
          <w:color w:val="000000"/>
          <w:spacing w:val="-6"/>
          <w:lang w:eastAsia="de-DE"/>
        </w:rPr>
        <w:t>, in: Michael Fuchs / Gabriel Weiten (Hg.), Hinein ins Bistum. Bischof Rudolf Voderholzer in Wort und Bild, Regensburg 2014, 26–30. [Empfang des neuen Bischofs im Regensburger Dom].</w:t>
      </w:r>
    </w:p>
    <w:p w14:paraId="7F2694C7"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„Das Staat-Kirche-Verhältnis in Deutschland setzt die Kooperation voraus“. Ansprache bei der Vereidigung des ernannten Bischofs in der Bayerischen Staatskanzlei in München</w:t>
      </w:r>
      <w:r w:rsidRPr="007522DE">
        <w:rPr>
          <w:rFonts w:ascii="Palatino Linotype" w:eastAsia="Times New Roman" w:hAnsi="Palatino Linotype" w:cs="Times New Roman"/>
          <w:iCs/>
          <w:color w:val="000000"/>
          <w:spacing w:val="-6"/>
          <w:lang w:eastAsia="de-DE"/>
        </w:rPr>
        <w:t xml:space="preserve">, in: Michael Fuchs / Gabriel Weiten (Hg.), Hinein ins Bistum. Bischof Rudolf Voderholzer in Wort und Bild, </w:t>
      </w:r>
      <w:r w:rsidRPr="007522DE">
        <w:rPr>
          <w:rFonts w:ascii="Palatino Linotype" w:eastAsia="Times New Roman" w:hAnsi="Palatino Linotype" w:cs="Times New Roman"/>
          <w:iCs/>
          <w:color w:val="000000"/>
          <w:spacing w:val="-6"/>
          <w:lang w:eastAsia="de-DE"/>
        </w:rPr>
        <w:lastRenderedPageBreak/>
        <w:t>Regensburg 2014, 32–34.</w:t>
      </w:r>
    </w:p>
    <w:p w14:paraId="0626920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„Ohne Euch geht es nicht!“ Ansprache des neugeweihten Bischofs am Ende der Weiheliturgie am 26. Januar 2013</w:t>
      </w:r>
      <w:r w:rsidRPr="007522DE">
        <w:rPr>
          <w:rFonts w:ascii="Palatino Linotype" w:eastAsia="Times New Roman" w:hAnsi="Palatino Linotype" w:cs="Times New Roman"/>
          <w:iCs/>
          <w:color w:val="000000"/>
          <w:spacing w:val="-6"/>
          <w:lang w:eastAsia="de-DE"/>
        </w:rPr>
        <w:t>, in: Michael Fuchs / Gabriel Weiten (Hg.), Hinein ins Bistum. Bischof Rudolf Voderholzer in Wort und Bild, Regensburg 2014, 36–39.</w:t>
      </w:r>
    </w:p>
    <w:p w14:paraId="10BBDFA5"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Bischof Rudolf Voderholzer über die Bedeutung der Brücke in seinem Wappen, </w:t>
      </w:r>
      <w:r w:rsidRPr="007522DE">
        <w:rPr>
          <w:rFonts w:ascii="Palatino Linotype" w:eastAsia="Times New Roman" w:hAnsi="Palatino Linotype" w:cs="Times New Roman"/>
          <w:iCs/>
          <w:color w:val="000000"/>
          <w:spacing w:val="-6"/>
          <w:lang w:eastAsia="de-DE"/>
        </w:rPr>
        <w:t>in: Michael Fuchs / Gabriel Weiten (Hg.), Hinein ins Bistum. Bischof Rudolf Voderholzer in Wort und Bild, Regensburg 2014, 47–48.</w:t>
      </w:r>
    </w:p>
    <w:p w14:paraId="127F8806"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Verabschiedung von Archiv- und Bibliotheksdirektor Msgr. Dr. Paul Mai und Bibliotheksoberrat Dr. Werner Chrobak, </w:t>
      </w:r>
      <w:r w:rsidRPr="007522DE">
        <w:rPr>
          <w:rFonts w:ascii="Palatino Linotype" w:eastAsia="Times New Roman" w:hAnsi="Palatino Linotype" w:cs="Times New Roman"/>
          <w:iCs/>
          <w:color w:val="000000"/>
          <w:spacing w:val="-6"/>
          <w:lang w:eastAsia="de-DE"/>
        </w:rPr>
        <w:t>in: Beiträge zur Geschichte des Bistums Regensburg, Bd. 49, 2015, 159–164.</w:t>
      </w:r>
    </w:p>
    <w:p w14:paraId="419201C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Was ist </w:t>
      </w:r>
      <w:proofErr w:type="gramStart"/>
      <w:r w:rsidRPr="007522DE">
        <w:rPr>
          <w:rFonts w:ascii="Palatino Linotype" w:eastAsia="Times New Roman" w:hAnsi="Palatino Linotype" w:cs="Times New Roman"/>
          <w:i/>
          <w:iCs/>
          <w:color w:val="000000"/>
          <w:spacing w:val="-6"/>
          <w:lang w:eastAsia="de-DE"/>
        </w:rPr>
        <w:t>konservativ?</w:t>
      </w:r>
      <w:r w:rsidRPr="007522DE">
        <w:rPr>
          <w:rFonts w:ascii="Palatino Linotype" w:eastAsia="Times New Roman" w:hAnsi="Palatino Linotype" w:cs="Times New Roman"/>
          <w:iCs/>
          <w:color w:val="000000"/>
          <w:spacing w:val="-6"/>
          <w:lang w:eastAsia="de-DE"/>
        </w:rPr>
        <w:t>,</w:t>
      </w:r>
      <w:proofErr w:type="gramEnd"/>
      <w:r w:rsidRPr="007522DE">
        <w:rPr>
          <w:rFonts w:ascii="Palatino Linotype" w:eastAsia="Times New Roman" w:hAnsi="Palatino Linotype" w:cs="Times New Roman"/>
          <w:iCs/>
          <w:color w:val="000000"/>
          <w:spacing w:val="-6"/>
          <w:lang w:eastAsia="de-DE"/>
        </w:rPr>
        <w:t xml:space="preserve"> in: Markus Porsche-Ludwig / Jürgen Bellers (Hg.), Was ist konservativ? Eine Spurensuche in Politik, Philosophie, Wissenschaft, Literatur, Nordhausen 2013, 221–223.</w:t>
      </w:r>
    </w:p>
    <w:p w14:paraId="195C1B72"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in: Maria Luisa Öfele / Irmingard Breuer (Hg.), Virgo consecrata – für den Dienst der Kirche bestimmt (= Ordo Virginum. Frauen in der Nachfolge Jesu, Bd. 3) Sankt Ottilien 2013, 5–9.</w:t>
      </w:r>
    </w:p>
    <w:p w14:paraId="7D95B58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xml:space="preserve"> in: Bischöflicher Stuhl (Hg.), Directorium spirituale, Mai 2013, online auf: </w:t>
      </w:r>
      <w:hyperlink r:id="rId5" w:history="1">
        <w:r w:rsidRPr="007522DE">
          <w:rPr>
            <w:rFonts w:ascii="Palatino Linotype" w:eastAsia="Times New Roman" w:hAnsi="Palatino Linotype" w:cs="Times New Roman"/>
            <w:iCs/>
            <w:color w:val="B6A272"/>
            <w:spacing w:val="-6"/>
            <w:u w:val="single"/>
            <w:lang w:eastAsia="de-DE"/>
          </w:rPr>
          <w:t>http://www.bistum-regensburg.de/borPage004813.asp</w:t>
        </w:r>
      </w:hyperlink>
      <w:r w:rsidRPr="007522DE">
        <w:rPr>
          <w:rFonts w:ascii="Palatino Linotype" w:eastAsia="Times New Roman" w:hAnsi="Palatino Linotype" w:cs="Times New Roman"/>
          <w:iCs/>
          <w:color w:val="000000"/>
          <w:spacing w:val="-6"/>
          <w:lang w:eastAsia="de-DE"/>
        </w:rPr>
        <w:t xml:space="preserve">. </w:t>
      </w:r>
    </w:p>
    <w:p w14:paraId="7363244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Aus dem Glauben heraus Orientierung geben. </w:t>
      </w:r>
      <w:r w:rsidRPr="007522DE">
        <w:rPr>
          <w:rFonts w:ascii="Palatino Linotype" w:eastAsia="Times New Roman" w:hAnsi="Palatino Linotype" w:cs="Times New Roman"/>
          <w:iCs/>
          <w:color w:val="000000"/>
          <w:spacing w:val="-6"/>
          <w:lang w:eastAsia="de-DE"/>
        </w:rPr>
        <w:t xml:space="preserve">Historische und geographische Impulse für den Katholikentag in Regensburg, in: Salzkörner 19 (2013), Nr. 2, 10–11, online auf: </w:t>
      </w:r>
      <w:hyperlink r:id="rId6" w:history="1">
        <w:r w:rsidRPr="007522DE">
          <w:rPr>
            <w:rFonts w:ascii="Palatino Linotype" w:eastAsia="Times New Roman" w:hAnsi="Palatino Linotype" w:cs="Times New Roman"/>
            <w:iCs/>
            <w:color w:val="B6A272"/>
            <w:spacing w:val="-6"/>
            <w:u w:val="single"/>
            <w:lang w:eastAsia="de-DE"/>
          </w:rPr>
          <w:t>http://www.zdk.de/veroeffentlichungen/salzkoerner/detail/Aus-dem-Glauben-heraus-Orientierung-geben-609j/</w:t>
        </w:r>
      </w:hyperlink>
      <w:r w:rsidRPr="007522DE">
        <w:rPr>
          <w:rFonts w:ascii="Palatino Linotype" w:eastAsia="Times New Roman" w:hAnsi="Palatino Linotype" w:cs="Times New Roman"/>
          <w:iCs/>
          <w:color w:val="000000"/>
          <w:spacing w:val="-6"/>
          <w:lang w:eastAsia="de-DE"/>
        </w:rPr>
        <w:t xml:space="preserve">. </w:t>
      </w:r>
    </w:p>
    <w:p w14:paraId="3D73EFB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Cs/>
          <w:color w:val="000000"/>
          <w:spacing w:val="-6"/>
          <w:lang w:eastAsia="de-DE"/>
        </w:rPr>
        <w:t>Auszug:</w:t>
      </w:r>
      <w:r w:rsidRPr="007522DE">
        <w:rPr>
          <w:rFonts w:ascii="Palatino Linotype" w:eastAsia="Times New Roman" w:hAnsi="Palatino Linotype" w:cs="Times New Roman"/>
          <w:i/>
          <w:iCs/>
          <w:color w:val="000000"/>
          <w:spacing w:val="-6"/>
          <w:lang w:eastAsia="de-DE"/>
        </w:rPr>
        <w:t xml:space="preserve"> Orientierung geben aus dem Glauben, </w:t>
      </w:r>
      <w:r w:rsidRPr="007522DE">
        <w:rPr>
          <w:rFonts w:ascii="Palatino Linotype" w:eastAsia="Times New Roman" w:hAnsi="Palatino Linotype" w:cs="Times New Roman"/>
          <w:iCs/>
          <w:color w:val="000000"/>
          <w:spacing w:val="-6"/>
          <w:lang w:eastAsia="de-DE"/>
        </w:rPr>
        <w:t>in: Der Ackermann 64 (2013) Folge 3, 1–2. [Ausrichtung des Katholikentags 2014 in Regensburg und Schwerpunktthemen].</w:t>
      </w:r>
    </w:p>
    <w:p w14:paraId="23C1232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Die Heiligkeit der Ehe. Bischof Voderholzer zum Positionspapier der EKD</w:t>
      </w:r>
      <w:r w:rsidRPr="007522DE">
        <w:rPr>
          <w:rFonts w:ascii="Palatino Linotype" w:eastAsia="Times New Roman" w:hAnsi="Palatino Linotype" w:cs="Times New Roman"/>
          <w:iCs/>
          <w:color w:val="000000"/>
          <w:spacing w:val="-6"/>
          <w:lang w:eastAsia="de-DE"/>
        </w:rPr>
        <w:t>, Interview mit der Zeitschrift Kirche heute, in: Kirche heute 20 (2013) Heft 8/9, 4–6.</w:t>
      </w:r>
    </w:p>
    <w:p w14:paraId="436EE59D"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Ehe und Familie verdienen besonderen Schutz,</w:t>
      </w:r>
      <w:r w:rsidRPr="007522DE">
        <w:rPr>
          <w:rFonts w:ascii="Palatino Linotype" w:eastAsia="Times New Roman" w:hAnsi="Palatino Linotype" w:cs="Times New Roman"/>
          <w:iCs/>
          <w:color w:val="000000"/>
          <w:spacing w:val="-6"/>
          <w:lang w:eastAsia="de-DE"/>
        </w:rPr>
        <w:t xml:space="preserve"> in: Bote von Fatima 71 (2013) 90–92 [Predigt zur Eröffnung der Wolfgangswoche am 23. Juni 2013 in Regensburg, St. Emmeram].</w:t>
      </w:r>
    </w:p>
    <w:p w14:paraId="106B8C55"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xml:space="preserve"> in: Maximilian Bogner, Der Wolfgangsweg. Von Regensburg nach St. Wolfgang am Abersee, Thalhofen 2013, 6–7, online auf: </w:t>
      </w:r>
      <w:hyperlink r:id="rId7" w:history="1">
        <w:r w:rsidRPr="007522DE">
          <w:rPr>
            <w:rFonts w:ascii="Palatino Linotype" w:eastAsia="Times New Roman" w:hAnsi="Palatino Linotype" w:cs="Times New Roman"/>
            <w:iCs/>
            <w:color w:val="B6A272"/>
            <w:spacing w:val="-6"/>
            <w:u w:val="single"/>
            <w:lang w:eastAsia="de-DE"/>
          </w:rPr>
          <w:t>http://www.verlag-bauer.de/UserFiles/Media/shop/geleitwort.pdf</w:t>
        </w:r>
      </w:hyperlink>
      <w:r w:rsidRPr="007522DE">
        <w:rPr>
          <w:rFonts w:ascii="Palatino Linotype" w:eastAsia="Times New Roman" w:hAnsi="Palatino Linotype" w:cs="Times New Roman"/>
          <w:iCs/>
          <w:color w:val="000000"/>
          <w:spacing w:val="-6"/>
          <w:lang w:eastAsia="de-DE"/>
        </w:rPr>
        <w:t xml:space="preserve"> .</w:t>
      </w:r>
    </w:p>
    <w:p w14:paraId="08F3599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Vorwort,</w:t>
      </w:r>
      <w:r w:rsidRPr="007522DE">
        <w:rPr>
          <w:rFonts w:ascii="Palatino Linotype" w:eastAsia="Times New Roman" w:hAnsi="Palatino Linotype" w:cs="Times New Roman"/>
          <w:iCs/>
          <w:color w:val="000000"/>
          <w:spacing w:val="-6"/>
          <w:lang w:eastAsia="de-DE"/>
        </w:rPr>
        <w:t xml:space="preserve"> in: Bernhard Setzwein / Günter Moser, Heilige Berge – Heilige Quellen. Wallfahrtsstätten der Oberpfalz, Amberg 2013, 6–7.</w:t>
      </w:r>
    </w:p>
    <w:p w14:paraId="7AC1D9D6"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Reform! Aber </w:t>
      </w:r>
      <w:proofErr w:type="gramStart"/>
      <w:r w:rsidRPr="007522DE">
        <w:rPr>
          <w:rFonts w:ascii="Palatino Linotype" w:eastAsia="Times New Roman" w:hAnsi="Palatino Linotype" w:cs="Times New Roman"/>
          <w:i/>
          <w:iCs/>
          <w:color w:val="000000"/>
          <w:spacing w:val="-6"/>
          <w:lang w:eastAsia="de-DE"/>
        </w:rPr>
        <w:t>richtig!,</w:t>
      </w:r>
      <w:proofErr w:type="gramEnd"/>
      <w:r w:rsidRPr="007522DE">
        <w:rPr>
          <w:rFonts w:ascii="Palatino Linotype" w:eastAsia="Times New Roman" w:hAnsi="Palatino Linotype" w:cs="Times New Roman"/>
          <w:i/>
          <w:iCs/>
          <w:color w:val="000000"/>
          <w:spacing w:val="-6"/>
          <w:lang w:eastAsia="de-DE"/>
        </w:rPr>
        <w:t xml:space="preserve"> </w:t>
      </w:r>
      <w:r w:rsidRPr="007522DE">
        <w:rPr>
          <w:rFonts w:ascii="Palatino Linotype" w:eastAsia="Times New Roman" w:hAnsi="Palatino Linotype" w:cs="Times New Roman"/>
          <w:iCs/>
          <w:color w:val="000000"/>
          <w:spacing w:val="-6"/>
          <w:lang w:eastAsia="de-DE"/>
        </w:rPr>
        <w:t xml:space="preserve">in: Credo. Ein Magazin zum Jahr des Glaubens. In Kooperation mit L’Osservatore Romano. Beilage für FAZ, Zeit und Süddeutsche Zeitung, hg. v. Bischof Gregor Hanke und Peter Seewald, Juni 2013, 55, online auf: </w:t>
      </w:r>
      <w:hyperlink r:id="rId8" w:history="1">
        <w:r w:rsidRPr="007522DE">
          <w:rPr>
            <w:rFonts w:ascii="Palatino Linotype" w:eastAsia="Times New Roman" w:hAnsi="Palatino Linotype" w:cs="Times New Roman"/>
            <w:iCs/>
            <w:color w:val="B6A272"/>
            <w:spacing w:val="-6"/>
            <w:u w:val="single"/>
            <w:lang w:eastAsia="de-DE"/>
          </w:rPr>
          <w:t>http://www.credomagazin.de/pdf/Credo_Magazin_18.6_DS.pdf</w:t>
        </w:r>
      </w:hyperlink>
      <w:r w:rsidRPr="007522DE">
        <w:rPr>
          <w:rFonts w:ascii="Palatino Linotype" w:eastAsia="Times New Roman" w:hAnsi="Palatino Linotype" w:cs="Times New Roman"/>
          <w:iCs/>
          <w:color w:val="000000"/>
          <w:spacing w:val="-6"/>
          <w:lang w:eastAsia="de-DE"/>
        </w:rPr>
        <w:t xml:space="preserve">. </w:t>
      </w:r>
    </w:p>
    <w:p w14:paraId="79CEE5F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Ich glaube an den Heiligen Geist, der gesprochen hat durch die Propheten. Kurzkatechese im Jahr des Glaubens,</w:t>
      </w:r>
      <w:r w:rsidRPr="007522DE">
        <w:rPr>
          <w:rFonts w:ascii="Palatino Linotype" w:eastAsia="Times New Roman" w:hAnsi="Palatino Linotype" w:cs="Times New Roman"/>
          <w:iCs/>
          <w:color w:val="000000"/>
          <w:spacing w:val="-6"/>
          <w:lang w:eastAsia="de-DE"/>
        </w:rPr>
        <w:t xml:space="preserve"> in: Katholische Sonntagszeitung vom 17.06.2013, 39, online auf: </w:t>
      </w:r>
      <w:hyperlink r:id="rId9" w:history="1">
        <w:r w:rsidRPr="007522DE">
          <w:rPr>
            <w:rFonts w:ascii="Palatino Linotype" w:eastAsia="Times New Roman" w:hAnsi="Palatino Linotype" w:cs="Times New Roman"/>
            <w:iCs/>
            <w:color w:val="B6A272"/>
            <w:spacing w:val="-6"/>
            <w:u w:val="single"/>
            <w:lang w:eastAsia="de-DE"/>
          </w:rPr>
          <w:t>http://www.katholische-sonntagszeitung.de/index.php/sz/Service/jahr_des_glaubens/jahr_des_glaubens_kurzkatechese_von_bischof_rudolf_voderholzer</w:t>
        </w:r>
      </w:hyperlink>
      <w:r w:rsidRPr="007522DE">
        <w:rPr>
          <w:rFonts w:ascii="Palatino Linotype" w:eastAsia="Times New Roman" w:hAnsi="Palatino Linotype" w:cs="Times New Roman"/>
          <w:iCs/>
          <w:color w:val="000000"/>
          <w:spacing w:val="-6"/>
          <w:lang w:eastAsia="de-DE"/>
        </w:rPr>
        <w:t xml:space="preserve">. </w:t>
      </w:r>
    </w:p>
    <w:p w14:paraId="1159456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Glaubensverkündigung in kirchenkritischer Zeit</w:t>
      </w:r>
      <w:r w:rsidRPr="007522DE">
        <w:rPr>
          <w:rFonts w:ascii="Palatino Linotype" w:eastAsia="Times New Roman" w:hAnsi="Palatino Linotype" w:cs="Times New Roman"/>
          <w:iCs/>
          <w:color w:val="000000"/>
          <w:spacing w:val="-6"/>
          <w:lang w:eastAsia="de-DE"/>
        </w:rPr>
        <w:t>, Vortrag beim Tag der benediktinischen Schulen Bayerns am 29. Januar 2014 in Waldsassen, in: Alt und Jung Metten 80 (2013/2014), 224–237.</w:t>
      </w:r>
    </w:p>
    <w:p w14:paraId="28C8EA1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Ehevorbereitung ist das Gebot der Stunde. Überlegungen im Kontext der Diskussion um neue Ansätze für die kirchliche Ehe- und Sexualmoral</w:t>
      </w:r>
      <w:r w:rsidRPr="007522DE">
        <w:rPr>
          <w:rFonts w:ascii="Palatino Linotype" w:eastAsia="Times New Roman" w:hAnsi="Palatino Linotype" w:cs="Times New Roman"/>
          <w:iCs/>
          <w:color w:val="000000"/>
          <w:spacing w:val="-6"/>
          <w:lang w:eastAsia="de-DE"/>
        </w:rPr>
        <w:t>, in: Die Tagespost vom 5. April 2014, 67 (2014), 5–6 [Katechese in München St. Peter zum Herz-Jesu-Freitag am 4. April 2014].</w:t>
      </w:r>
    </w:p>
    <w:p w14:paraId="3ECA6F5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in: Johann Michael Sailer als Brückenbauer. Festgabe zum 99. Katholikentag 2014 in Regensburg, hg. v. Konrad Baumgartner und Rudolf Voderholzer, Regensburg 2014, VII f.</w:t>
      </w:r>
    </w:p>
    <w:p w14:paraId="771E52C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in</w:t>
      </w:r>
      <w:r w:rsidRPr="007522DE">
        <w:rPr>
          <w:rFonts w:ascii="Palatino Linotype" w:eastAsia="Times New Roman" w:hAnsi="Palatino Linotype" w:cs="Times New Roman"/>
          <w:i/>
          <w:iCs/>
          <w:color w:val="000000"/>
          <w:spacing w:val="-6"/>
          <w:lang w:eastAsia="de-DE"/>
        </w:rPr>
        <w:t xml:space="preserve"> </w:t>
      </w:r>
      <w:r w:rsidRPr="007522DE">
        <w:rPr>
          <w:rFonts w:ascii="Palatino Linotype" w:eastAsia="Times New Roman" w:hAnsi="Palatino Linotype" w:cs="Times New Roman"/>
          <w:iCs/>
          <w:color w:val="000000"/>
          <w:spacing w:val="-6"/>
          <w:lang w:eastAsia="de-DE"/>
        </w:rPr>
        <w:t xml:space="preserve">: Maria Mazzei, Die Schritte der Heiligen hallen lange nach. Der heilige Benedikt </w:t>
      </w:r>
      <w:r w:rsidRPr="007522DE">
        <w:rPr>
          <w:rFonts w:ascii="Palatino Linotype" w:eastAsia="Times New Roman" w:hAnsi="Palatino Linotype" w:cs="Times New Roman"/>
          <w:iCs/>
          <w:color w:val="000000"/>
          <w:spacing w:val="-6"/>
          <w:lang w:eastAsia="de-DE"/>
        </w:rPr>
        <w:lastRenderedPageBreak/>
        <w:t>Joseph Labre (1748–1783), übertragen und herausgegeben von Mechthild Pörnbacher, Regensburg 2014, 5.</w:t>
      </w:r>
    </w:p>
    <w:p w14:paraId="615A143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Das Fest des neuen Menschen. Betrachtung zum Zusammenhang zwischen Gentechnik und Ostern, </w:t>
      </w:r>
      <w:r w:rsidRPr="007522DE">
        <w:rPr>
          <w:rFonts w:ascii="Palatino Linotype" w:eastAsia="Times New Roman" w:hAnsi="Palatino Linotype" w:cs="Times New Roman"/>
          <w:iCs/>
          <w:color w:val="000000"/>
          <w:spacing w:val="-6"/>
          <w:lang w:eastAsia="de-DE"/>
        </w:rPr>
        <w:t>in: Katholisches Sonntagsblatt (84) 2015, Nr. 14 vom 4./5. April 2015, 3.</w:t>
      </w:r>
    </w:p>
    <w:p w14:paraId="57C5D10D"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Kirche und Eucharistie. Der Beitrag Henri de Lubacs zum Zweiten Vatikanischen Konzil</w:t>
      </w:r>
      <w:r w:rsidRPr="007522DE">
        <w:rPr>
          <w:rFonts w:ascii="Palatino Linotype" w:eastAsia="Times New Roman" w:hAnsi="Palatino Linotype" w:cs="Times New Roman"/>
          <w:iCs/>
          <w:color w:val="000000"/>
          <w:spacing w:val="-6"/>
          <w:lang w:eastAsia="de-DE"/>
        </w:rPr>
        <w:t xml:space="preserve">, in: Paulinus. Kirchenzeitung für das Bistum Trier vom 26. April 2015, 5, unter dem Titel </w:t>
      </w:r>
      <w:r w:rsidRPr="007522DE">
        <w:rPr>
          <w:rFonts w:ascii="Palatino Linotype" w:eastAsia="Times New Roman" w:hAnsi="Palatino Linotype" w:cs="Times New Roman"/>
          <w:i/>
          <w:iCs/>
          <w:color w:val="000000"/>
          <w:spacing w:val="-6"/>
          <w:lang w:eastAsia="de-DE"/>
        </w:rPr>
        <w:t>Henri de Lubac</w:t>
      </w:r>
      <w:r w:rsidRPr="007522DE">
        <w:rPr>
          <w:rFonts w:ascii="Palatino Linotype" w:eastAsia="Times New Roman" w:hAnsi="Palatino Linotype" w:cs="Times New Roman"/>
          <w:iCs/>
          <w:color w:val="000000"/>
          <w:spacing w:val="-6"/>
          <w:lang w:eastAsia="de-DE"/>
        </w:rPr>
        <w:t>, in: Johannes Brantl, Margarete Eirich, Walter Euler (Hg.), Das Zweite Vatikanische Konzil. Beschlüsse, Ideen, Personen, Trier 2016, 177–181.</w:t>
      </w:r>
    </w:p>
    <w:p w14:paraId="5AF1C87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Stifters „Naturfrömmigkeit“ im Sinne eines christlichen Humanismus</w:t>
      </w:r>
      <w:r w:rsidRPr="007522DE">
        <w:rPr>
          <w:rFonts w:ascii="Palatino Linotype" w:eastAsia="Times New Roman" w:hAnsi="Palatino Linotype" w:cs="Times New Roman"/>
          <w:iCs/>
          <w:color w:val="000000"/>
          <w:spacing w:val="-6"/>
          <w:lang w:eastAsia="de-DE"/>
        </w:rPr>
        <w:t>, in: Sudetenland 57 (2015), 408–410 [= Auszug aus dem Vortrag „Adalbert Stifter Dichter und Maler“, gehalten am 11. Juni 2015 in der Reihe inKOgnito im Museum Kunstforum Ostdeutsche Galerie in Regensburg].</w:t>
      </w:r>
    </w:p>
    <w:p w14:paraId="08A4A14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val="it-IT" w:eastAsia="de-DE"/>
        </w:rPr>
      </w:pPr>
      <w:r w:rsidRPr="007522DE">
        <w:rPr>
          <w:rFonts w:ascii="Palatino Linotype" w:eastAsia="Times New Roman" w:hAnsi="Palatino Linotype" w:cs="Times New Roman"/>
          <w:i/>
          <w:iCs/>
          <w:color w:val="000000"/>
          <w:spacing w:val="-6"/>
          <w:lang w:eastAsia="de-DE"/>
        </w:rPr>
        <w:t>„Im Umgang mit der Liturgie entscheidet sich das Geschick von Glaube und Kirche“ (Joseph Ratzinger / Benedikt XVI.). Leben aus dem Geist der Liturgie</w:t>
      </w:r>
      <w:r w:rsidRPr="007522DE">
        <w:rPr>
          <w:rFonts w:ascii="Palatino Linotype" w:eastAsia="Times New Roman" w:hAnsi="Palatino Linotype" w:cs="Times New Roman"/>
          <w:iCs/>
          <w:color w:val="000000"/>
          <w:spacing w:val="-6"/>
          <w:lang w:eastAsia="de-DE"/>
        </w:rPr>
        <w:t xml:space="preserve">, in: Benedikt XVI. Diener Gottes und der Menschen. Zum 10. Jahrestag seiner Papstwahl, hg. v. Hartmut Constien / Franz Xaver Heibl / Christian Schaller, Regensburg 2015, 35–41. </w:t>
      </w:r>
      <w:r w:rsidRPr="007522DE">
        <w:rPr>
          <w:rFonts w:ascii="Palatino Linotype" w:eastAsia="Times New Roman" w:hAnsi="Palatino Linotype" w:cs="Times New Roman"/>
          <w:iCs/>
          <w:color w:val="000000"/>
          <w:spacing w:val="-6"/>
          <w:lang w:val="it-IT" w:eastAsia="de-DE"/>
        </w:rPr>
        <w:t xml:space="preserve">Übersetzung ins Italienische: </w:t>
      </w:r>
      <w:r w:rsidRPr="007522DE">
        <w:rPr>
          <w:rFonts w:ascii="Palatino Linotype" w:eastAsia="Times New Roman" w:hAnsi="Palatino Linotype" w:cs="Times New Roman"/>
          <w:i/>
          <w:iCs/>
          <w:color w:val="000000"/>
          <w:spacing w:val="-6"/>
          <w:lang w:val="it-IT" w:eastAsia="de-DE"/>
        </w:rPr>
        <w:t>„Le sorti della fede e della Chiesa dipendono dal modo in cui trattiamo la liturgia.“ (Joseph Ratzinger / Benedetto XVI.). Vivere dello spirito della liturgia</w:t>
      </w:r>
      <w:r w:rsidRPr="007522DE">
        <w:rPr>
          <w:rFonts w:ascii="Palatino Linotype" w:eastAsia="Times New Roman" w:hAnsi="Palatino Linotype" w:cs="Times New Roman"/>
          <w:iCs/>
          <w:color w:val="000000"/>
          <w:spacing w:val="-6"/>
          <w:lang w:val="it-IT" w:eastAsia="de-DE"/>
        </w:rPr>
        <w:t>, in: Benedetto XVI. Servo di Dio e degli uomini. Volume edito per il X anniversario dell’elezione a pontefice, hg. v. Hartmut Constien / Franz Xaver Heibl / Christian Schaller, Città del Vaticano 2015, 35–41.</w:t>
      </w:r>
    </w:p>
    <w:p w14:paraId="2ECADF2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Patrick Bircher, Ad maiorem Dei gloriam. Aspekte der Beziehungen zwischen Architektur, Kunst, Musik und Liturgie am Hohen Dom zu Salzburg im 17. Jahrhundert, Regensburg 2015, 11 f. [Auf Initiative von Bischof Dr. Rudolf Voderholzer wurde die Dissertation des 2009 verstorbenen Patrick Bircher postum gedruckt.</w:t>
      </w:r>
    </w:p>
    <w:p w14:paraId="37E0B3C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Die Abschaffung des Christentums. Bemerkungen zur Schlusserklärung des Internationalen Kongresses „Das Konzil ,eröffnen‘“ vom 8. Dezember 2015</w:t>
      </w:r>
      <w:r w:rsidRPr="007522DE">
        <w:rPr>
          <w:rFonts w:ascii="Palatino Linotype" w:eastAsia="Times New Roman" w:hAnsi="Palatino Linotype" w:cs="Times New Roman"/>
          <w:iCs/>
          <w:color w:val="000000"/>
          <w:spacing w:val="-6"/>
          <w:lang w:eastAsia="de-DE"/>
        </w:rPr>
        <w:t xml:space="preserve">, in: Die Tagespost vom Samstag, 23. Januar 2016, 69 (2016) 9–10 [= Als Instructio vor den Priesteramtskandidaten der Bistümer Regensburg und Passau vorgetragen am 8. Januar 2016], ebenso auf: </w:t>
      </w:r>
      <w:hyperlink r:id="rId10" w:history="1">
        <w:r w:rsidRPr="007522DE">
          <w:rPr>
            <w:rFonts w:ascii="Palatino Linotype" w:eastAsia="Times New Roman" w:hAnsi="Palatino Linotype" w:cs="Times New Roman"/>
            <w:iCs/>
            <w:color w:val="B6A272"/>
            <w:spacing w:val="-6"/>
            <w:u w:val="single"/>
            <w:lang w:eastAsia="de-DE"/>
          </w:rPr>
          <w:t>http://www.kath.net/news/53782</w:t>
        </w:r>
      </w:hyperlink>
      <w:r w:rsidRPr="007522DE">
        <w:rPr>
          <w:rFonts w:ascii="Palatino Linotype" w:eastAsia="Times New Roman" w:hAnsi="Palatino Linotype" w:cs="Times New Roman"/>
          <w:iCs/>
          <w:color w:val="000000"/>
          <w:spacing w:val="-6"/>
          <w:lang w:eastAsia="de-DE"/>
        </w:rPr>
        <w:t xml:space="preserve"> [29.01.2016].</w:t>
      </w:r>
    </w:p>
    <w:p w14:paraId="425D27B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Laudatio für Prof. Dr. Jörg Splett anlässlich der Verleihung der Ehrendoktorwürde durch die Katholisch-Theologische Fakultät Augsburg am 19. November 2014, </w:t>
      </w:r>
      <w:r w:rsidRPr="007522DE">
        <w:rPr>
          <w:rFonts w:ascii="Palatino Linotype" w:eastAsia="Times New Roman" w:hAnsi="Palatino Linotype" w:cs="Times New Roman"/>
          <w:iCs/>
          <w:color w:val="000000"/>
          <w:spacing w:val="-6"/>
          <w:lang w:eastAsia="de-DE"/>
        </w:rPr>
        <w:t>in: Peter Hofmann, Justinus C. Pech (Hg.), Jörg Splett. Philosophie für die Theologie. Mit einer Laudatio von Bischof Rudolf Voderholzer, Heiligenkreuz 2016, XIII–XXV.</w:t>
      </w:r>
    </w:p>
    <w:p w14:paraId="0AC881B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Ricardo Aldana, „Das ungeheure unbegrenzte Ja- und Amen-Sagen“. Ein Beitrag zur heutigen Genderdebatte (= Neue Kriterien, Bd. 16), aus dem Spanischen übersetzt von Susanne Greiner und Ana Álvarez, Freiburg 2016, 7–9.</w:t>
      </w:r>
    </w:p>
    <w:p w14:paraId="4924860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Grußwort zur Eröffnung des tschechisch-deutschen Symposiums in Klattau am 25./26. November 2016, </w:t>
      </w:r>
      <w:r w:rsidRPr="007522DE">
        <w:rPr>
          <w:rFonts w:ascii="Palatino Linotype" w:eastAsia="Times New Roman" w:hAnsi="Palatino Linotype" w:cs="Times New Roman"/>
          <w:iCs/>
          <w:color w:val="000000"/>
          <w:spacing w:val="-6"/>
          <w:lang w:eastAsia="de-DE"/>
        </w:rPr>
        <w:t>in: Václav Chroust, Zdeňka Buršíková, Karel Viták (Hg.), Česko-německé vztahy v období 1200–1500. Synpozium Klatovy, 25.–26. 11 2016 – sborník příspěvků, Klatovy 2017, 37–50</w:t>
      </w:r>
    </w:p>
    <w:p w14:paraId="193741E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Vorwort,</w:t>
      </w:r>
      <w:r w:rsidRPr="007522DE">
        <w:rPr>
          <w:rFonts w:ascii="Palatino Linotype" w:eastAsia="Times New Roman" w:hAnsi="Palatino Linotype" w:cs="Times New Roman"/>
          <w:iCs/>
          <w:color w:val="000000"/>
          <w:spacing w:val="-6"/>
          <w:lang w:eastAsia="de-DE"/>
        </w:rPr>
        <w:t xml:space="preserve"> in: Bischof Hubert Bucher, Der lebendige Rosenkranz. Ein Gebets-Sturm, den unsere Welt nötig hat, übersetzt von Andrea Borneis und Doris Legat, Altötting 2016, 8–10.</w:t>
      </w:r>
    </w:p>
    <w:p w14:paraId="77E899C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xml:space="preserve"> in: 50 Jahre Institutum Marianum Regensburg e.V., bearb. von Susanne Biber, Georg Schwager, Adolfine-Therese Treiber, Regensburg 2016, 7 f.</w:t>
      </w:r>
    </w:p>
    <w:p w14:paraId="315F629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Verein für Kultur und Brauchtum Nittendorf e.V. (Hg.), Unser Dr. Rauch. Brückenbauer zwischen Ost und West und Pfarrer von Etterzhausen, Kallmünz o. J. [2017], 8.</w:t>
      </w:r>
    </w:p>
    <w:p w14:paraId="33564732"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Was macht mich satt? Gedanken zu Fronleichnam, </w:t>
      </w:r>
      <w:r w:rsidRPr="007522DE">
        <w:rPr>
          <w:rFonts w:ascii="Palatino Linotype" w:eastAsia="Times New Roman" w:hAnsi="Palatino Linotype" w:cs="Times New Roman"/>
          <w:iCs/>
          <w:color w:val="000000"/>
          <w:spacing w:val="-6"/>
          <w:lang w:eastAsia="de-DE"/>
        </w:rPr>
        <w:t>in: Erwin Albrecht (Hg.), Schlüsselfragen. Auf der Suche nach Leben in Fülle, Würzburg 2017, 57–62.</w:t>
      </w:r>
    </w:p>
    <w:p w14:paraId="0FF62B2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Grußwort</w:t>
      </w:r>
      <w:r w:rsidRPr="007522DE">
        <w:rPr>
          <w:rFonts w:ascii="Palatino Linotype" w:eastAsia="Times New Roman" w:hAnsi="Palatino Linotype" w:cs="Times New Roman"/>
          <w:iCs/>
          <w:color w:val="000000"/>
          <w:spacing w:val="-6"/>
          <w:lang w:eastAsia="de-DE"/>
        </w:rPr>
        <w:t>, in: Katholische Kirchenstiftung Waldsassen (Hg.), Stiftsbasilika Waldsassen. Raumgestaltung, Bewahrung, Instandsetzung, Regensburg 2017, 10 f.</w:t>
      </w:r>
    </w:p>
    <w:p w14:paraId="71E300F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lastRenderedPageBreak/>
        <w:t xml:space="preserve">Geleitwort, </w:t>
      </w:r>
      <w:r w:rsidRPr="007522DE">
        <w:rPr>
          <w:rFonts w:ascii="Palatino Linotype" w:eastAsia="Times New Roman" w:hAnsi="Palatino Linotype" w:cs="Times New Roman"/>
          <w:iCs/>
          <w:color w:val="000000"/>
          <w:spacing w:val="-6"/>
          <w:lang w:eastAsia="de-DE"/>
        </w:rPr>
        <w:t>in: Guido Scharrer, Martin Martlreiter, Wolfgang Hammer (Hg.), Jahreskrippen. Zum 100-jährigen Jubiläum Bayerischer Krippenfreunde, Straubing 2017, 3.</w:t>
      </w:r>
    </w:p>
    <w:p w14:paraId="2CA7DBB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zur Schriftenreihe, </w:t>
      </w:r>
      <w:r w:rsidRPr="007522DE">
        <w:rPr>
          <w:rFonts w:ascii="Palatino Linotype" w:eastAsia="Times New Roman" w:hAnsi="Palatino Linotype" w:cs="Times New Roman"/>
          <w:iCs/>
          <w:color w:val="000000"/>
          <w:spacing w:val="-6"/>
          <w:lang w:eastAsia="de-DE"/>
        </w:rPr>
        <w:t>in: Dietmar Schon (Hg.), Dialog 2.0, Braucht der orthodox-katholische Dialog neue Impulse? (= Schriften des Ostkircheninstituts der Diözese Regensburg, hg. v. Dietmar Schon, Bd. 1), Regensburg 2017, 7–9.</w:t>
      </w:r>
    </w:p>
    <w:p w14:paraId="3EA5D8D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Grußwort an die Teilnehmer des Symposiums, </w:t>
      </w:r>
      <w:r w:rsidRPr="007522DE">
        <w:rPr>
          <w:rFonts w:ascii="Palatino Linotype" w:eastAsia="Times New Roman" w:hAnsi="Palatino Linotype" w:cs="Times New Roman"/>
          <w:iCs/>
          <w:color w:val="000000"/>
          <w:spacing w:val="-6"/>
          <w:lang w:eastAsia="de-DE"/>
        </w:rPr>
        <w:t>in: Dietmar Schon (Hg.), Dialog 2.0, Braucht der orthodox-katholische Dialog neue Impulse? (= Schriften des Ostkircheninstituts der Diözese Regensburg, hg. v. Dietmar Schon, Bd. 1), Regensburg 2017, 10–12.</w:t>
      </w:r>
    </w:p>
    <w:p w14:paraId="7B7DBC7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Errichtung des neuen Ostkircheninstituts in Regensburg am Samstag, 24. September 2016</w:t>
      </w:r>
      <w:r w:rsidRPr="007522DE">
        <w:rPr>
          <w:rFonts w:ascii="Palatino Linotype" w:eastAsia="Times New Roman" w:hAnsi="Palatino Linotype" w:cs="Times New Roman"/>
          <w:iCs/>
          <w:color w:val="000000"/>
          <w:spacing w:val="-6"/>
          <w:lang w:eastAsia="de-DE"/>
        </w:rPr>
        <w:t>, in: Dietmar Schon (Hg.), Dialog 2.0, Braucht der orthodox-katholische Dialog neue Impulse? (= Schriften des Ostkircheninstituts der Diözese Regensburg, hg. v. Dietmar Schon, Bd. 1), Regensburg 2017, 252–256.</w:t>
      </w:r>
    </w:p>
    <w:p w14:paraId="21B4698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Josef Kreiml, Veit Neumann (Hg.), 100 Jahre Patrona Bavariae. Marienverehrung in Bayern (= Regensburger Marianische Beiträge, Bd. 1), Regensburg 2017, 9–11.</w:t>
      </w:r>
    </w:p>
    <w:p w14:paraId="2140B4A9"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in: Josef Kreiml, Sigmund Bonk (Hg.), 100 Jahre Botschaft von Fatima. Mitverantwortung für das Heil der anderen, Regensburg 2017, 8 f.</w:t>
      </w:r>
    </w:p>
    <w:p w14:paraId="4A5F8AB7"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Katholische Kirchenstiftung St. Nikola, Landshut (Hg.), 50 Jahre Pfarrkirche St. Nikola in Landshut, Festschrift, Furth 2017, 4.</w:t>
      </w:r>
    </w:p>
    <w:p w14:paraId="4E5967B8"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Es ist für alle Platz in der Herberge, </w:t>
      </w:r>
      <w:r w:rsidRPr="007522DE">
        <w:rPr>
          <w:rFonts w:ascii="Palatino Linotype" w:eastAsia="Times New Roman" w:hAnsi="Palatino Linotype" w:cs="Times New Roman"/>
          <w:iCs/>
          <w:color w:val="000000"/>
          <w:spacing w:val="-6"/>
          <w:lang w:eastAsia="de-DE"/>
        </w:rPr>
        <w:t>in: Der Bayerwald, Ausgabe 4, 2017, 25 [= Auszug aus Weihnachtswort des Diözesanbischofs Dr. Rudolf Voderholzer, in: Sonntagsblatt, Nr. 51/52 2014].</w:t>
      </w:r>
    </w:p>
    <w:p w14:paraId="56ECE47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Zum Geleit, </w:t>
      </w:r>
      <w:r w:rsidRPr="007522DE">
        <w:rPr>
          <w:rFonts w:ascii="Palatino Linotype" w:eastAsia="Times New Roman" w:hAnsi="Palatino Linotype" w:cs="Times New Roman"/>
          <w:iCs/>
          <w:color w:val="000000"/>
          <w:spacing w:val="-6"/>
          <w:lang w:eastAsia="de-DE"/>
        </w:rPr>
        <w:t>in: María Luisa Öfele (Hg.), Jungfrauenweihe. Altes und neues Charisma, Heiligenkreuz 2017, 9 f.</w:t>
      </w:r>
    </w:p>
    <w:p w14:paraId="5906B02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Stellungnahme zur jüngsten Debatte um den „Diakonat der Frau“, </w:t>
      </w:r>
      <w:r w:rsidRPr="007522DE">
        <w:rPr>
          <w:rFonts w:ascii="Palatino Linotype" w:eastAsia="Times New Roman" w:hAnsi="Palatino Linotype" w:cs="Times New Roman"/>
          <w:iCs/>
          <w:color w:val="000000"/>
          <w:spacing w:val="-6"/>
          <w:lang w:eastAsia="de-DE"/>
        </w:rPr>
        <w:t xml:space="preserve">online auf: </w:t>
      </w:r>
      <w:hyperlink r:id="rId11" w:history="1">
        <w:r w:rsidRPr="007522DE">
          <w:rPr>
            <w:rFonts w:ascii="Palatino Linotype" w:eastAsia="Times New Roman" w:hAnsi="Palatino Linotype" w:cs="Times New Roman"/>
            <w:iCs/>
            <w:color w:val="B6A272"/>
            <w:spacing w:val="-6"/>
            <w:u w:val="single"/>
            <w:lang w:eastAsia="de-DE"/>
          </w:rPr>
          <w:t>https://www.bistum-regensburg.de/news/stellungnahme-von-bischof-rudolf-voderholzer-zur-juengsten-debatte-um-den-diakonat-der-frau-5309/</w:t>
        </w:r>
      </w:hyperlink>
      <w:r w:rsidRPr="007522DE">
        <w:rPr>
          <w:rFonts w:ascii="Palatino Linotype" w:eastAsia="Times New Roman" w:hAnsi="Palatino Linotype" w:cs="Times New Roman"/>
          <w:iCs/>
          <w:color w:val="000000"/>
          <w:spacing w:val="-6"/>
          <w:lang w:eastAsia="de-DE"/>
        </w:rPr>
        <w:t xml:space="preserve"> [19.03.2020].</w:t>
      </w:r>
    </w:p>
    <w:p w14:paraId="709FD39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Papst Benedikt XVI., ein österlicher Mensch, </w:t>
      </w:r>
      <w:r w:rsidRPr="007522DE">
        <w:rPr>
          <w:rFonts w:ascii="Palatino Linotype" w:eastAsia="Times New Roman" w:hAnsi="Palatino Linotype" w:cs="Times New Roman"/>
          <w:iCs/>
          <w:color w:val="000000"/>
          <w:spacing w:val="-6"/>
          <w:lang w:eastAsia="de-DE"/>
        </w:rPr>
        <w:t>in: Katholische Sonntagszeitung. Regensburger Bistumsblatt vom 15./16. April 2017, 3.</w:t>
      </w:r>
    </w:p>
    <w:p w14:paraId="3E84BCB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Der Islam negiert Kerngehalte des Christentums, Gastkommentar, </w:t>
      </w:r>
      <w:r w:rsidRPr="007522DE">
        <w:rPr>
          <w:rFonts w:ascii="Palatino Linotype" w:eastAsia="Times New Roman" w:hAnsi="Palatino Linotype" w:cs="Times New Roman"/>
          <w:iCs/>
          <w:color w:val="000000"/>
          <w:spacing w:val="-6"/>
          <w:lang w:eastAsia="de-DE"/>
        </w:rPr>
        <w:t>in: Fuldaer Zeitung vom 23. September 2017, 4.</w:t>
      </w:r>
    </w:p>
    <w:p w14:paraId="0547A9BF"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Jörg und Ingrid Splett, Meditation der Gemeinsamkeit. Aspekte einer ehelichen Anthropologie, Neuauflage, Heiligenkreuz 2018.</w:t>
      </w:r>
    </w:p>
    <w:p w14:paraId="2947B6E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Cs/>
          <w:color w:val="000000"/>
          <w:spacing w:val="-6"/>
          <w:lang w:eastAsia="de-DE"/>
        </w:rPr>
        <w:t xml:space="preserve">Gemeinsam mit Regionalbischof Hans-Martin Weiss, </w:t>
      </w:r>
      <w:r w:rsidRPr="007522DE">
        <w:rPr>
          <w:rFonts w:ascii="Palatino Linotype" w:eastAsia="Times New Roman" w:hAnsi="Palatino Linotype" w:cs="Times New Roman"/>
          <w:i/>
          <w:iCs/>
          <w:color w:val="000000"/>
          <w:spacing w:val="-6"/>
          <w:lang w:eastAsia="de-DE"/>
        </w:rPr>
        <w:t>Ökumenisches Ja zum Kreuz. Bischof Voderholzer und Regionalbischof Weiss, Regensburg zum Kreuzstreit</w:t>
      </w:r>
      <w:r w:rsidRPr="007522DE">
        <w:rPr>
          <w:rFonts w:ascii="Palatino Linotype" w:eastAsia="Times New Roman" w:hAnsi="Palatino Linotype" w:cs="Times New Roman"/>
          <w:iCs/>
          <w:color w:val="000000"/>
          <w:spacing w:val="-6"/>
          <w:lang w:eastAsia="de-DE"/>
        </w:rPr>
        <w:t>, in: Kirche heute Nr. 6 /2018, 6 f., ebenfalls in: Confessio Augustana 89 (2018), 69–72.</w:t>
      </w:r>
    </w:p>
    <w:p w14:paraId="3F400CA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Im Blick auf die Verheissung [sic!] lesen. Die Methoden zur Auslegung der Bibel sind vielfältig. Eine Form der Schriftauslegung, die im Laufe der Zeit in Vergessenheit geriet, jetzt aber wieder an Bedeutung gewinnt, ist jene des „Vierfachen Schriftsinns“</w:t>
      </w:r>
      <w:r w:rsidRPr="007522DE">
        <w:rPr>
          <w:rFonts w:ascii="Palatino Linotype" w:eastAsia="Times New Roman" w:hAnsi="Palatino Linotype" w:cs="Times New Roman"/>
          <w:iCs/>
          <w:color w:val="000000"/>
          <w:spacing w:val="-6"/>
          <w:lang w:eastAsia="de-DE"/>
        </w:rPr>
        <w:t>, in: Schweizerische Kirchenzeitung 186 (2018), 248 f.</w:t>
      </w:r>
    </w:p>
    <w:p w14:paraId="1731B1D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Zum Geleit, </w:t>
      </w:r>
      <w:r w:rsidRPr="007522DE">
        <w:rPr>
          <w:rFonts w:ascii="Palatino Linotype" w:eastAsia="Times New Roman" w:hAnsi="Palatino Linotype" w:cs="Times New Roman"/>
          <w:iCs/>
          <w:color w:val="000000"/>
          <w:spacing w:val="-6"/>
          <w:lang w:eastAsia="de-DE"/>
        </w:rPr>
        <w:t>in: María Luisa Öfele (Hg.), Virgo Maria, Urbild der Kirche. Vorbild der geweihten Jungfrau, Heiligenkreuz 2018, 9–11.</w:t>
      </w:r>
    </w:p>
    <w:p w14:paraId="687F6847"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Ekkart Sauser, Samuel Acloque, Trierer Krippen. Dem Geheimnis der Weihnacht inmitten der Stadt begegnen, Trier 2018, 9–11.</w:t>
      </w:r>
    </w:p>
    <w:p w14:paraId="7AD0655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Grußwort, </w:t>
      </w:r>
      <w:r w:rsidRPr="007522DE">
        <w:rPr>
          <w:rFonts w:ascii="Palatino Linotype" w:eastAsia="Times New Roman" w:hAnsi="Palatino Linotype" w:cs="Times New Roman"/>
          <w:iCs/>
          <w:color w:val="000000"/>
          <w:spacing w:val="-6"/>
          <w:lang w:eastAsia="de-DE"/>
        </w:rPr>
        <w:t>in: Missionszirkel im Priesterseminar Regensburg e. V. (Hg.), 50 Jahre Missionszirkel im Priesterseminar St. Wolfgang Regensburg, Eschenbach o. J. [2018], 4 f.</w:t>
      </w:r>
    </w:p>
    <w:p w14:paraId="27CC12D2"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125 Jahre KAB Weiden i. d. OPf., 1894–2019, o. O. 2018.</w:t>
      </w:r>
    </w:p>
    <w:p w14:paraId="5AFACAE5"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Grußwort zur Eröffnung der Krippenausstellung in Neukirchen am 4. Dezember 2018, </w:t>
      </w:r>
      <w:r w:rsidRPr="007522DE">
        <w:rPr>
          <w:rFonts w:ascii="Palatino Linotype" w:eastAsia="Times New Roman" w:hAnsi="Palatino Linotype" w:cs="Times New Roman"/>
          <w:iCs/>
          <w:color w:val="000000"/>
          <w:spacing w:val="-6"/>
          <w:lang w:eastAsia="de-DE"/>
        </w:rPr>
        <w:t>in: Der bayerische Krippenfreund, Nr. 387, März 2019, 3–7.</w:t>
      </w:r>
    </w:p>
    <w:p w14:paraId="62468D67"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 xml:space="preserve">in: Elisabeth Mader, Die stille Kämpferin. Marcellina </w:t>
      </w:r>
      <w:proofErr w:type="gramStart"/>
      <w:r w:rsidRPr="007522DE">
        <w:rPr>
          <w:rFonts w:ascii="Palatino Linotype" w:eastAsia="Times New Roman" w:hAnsi="Palatino Linotype" w:cs="Times New Roman"/>
          <w:iCs/>
          <w:color w:val="000000"/>
          <w:spacing w:val="-6"/>
          <w:lang w:eastAsia="de-DE"/>
        </w:rPr>
        <w:t>Pustet</w:t>
      </w:r>
      <w:proofErr w:type="gramEnd"/>
      <w:r w:rsidRPr="007522DE">
        <w:rPr>
          <w:rFonts w:ascii="Palatino Linotype" w:eastAsia="Times New Roman" w:hAnsi="Palatino Linotype" w:cs="Times New Roman"/>
          <w:iCs/>
          <w:color w:val="000000"/>
          <w:spacing w:val="-6"/>
          <w:lang w:eastAsia="de-DE"/>
        </w:rPr>
        <w:t xml:space="preserve"> die 10. Äbtissin von </w:t>
      </w:r>
      <w:r w:rsidRPr="007522DE">
        <w:rPr>
          <w:rFonts w:ascii="Palatino Linotype" w:eastAsia="Times New Roman" w:hAnsi="Palatino Linotype" w:cs="Times New Roman"/>
          <w:iCs/>
          <w:color w:val="000000"/>
          <w:spacing w:val="-6"/>
          <w:lang w:eastAsia="de-DE"/>
        </w:rPr>
        <w:lastRenderedPageBreak/>
        <w:t>Säben, Bozen 2019, 9–11.</w:t>
      </w:r>
      <w:r w:rsidRPr="007522DE">
        <w:rPr>
          <w:rFonts w:ascii="Palatino Linotype" w:eastAsia="Times New Roman" w:hAnsi="Palatino Linotype" w:cs="Times New Roman"/>
          <w:i/>
          <w:iCs/>
          <w:color w:val="000000"/>
          <w:spacing w:val="-6"/>
          <w:lang w:eastAsia="de-DE"/>
        </w:rPr>
        <w:t xml:space="preserve"> </w:t>
      </w:r>
    </w:p>
    <w:p w14:paraId="47AB9CE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Zum Geleit, </w:t>
      </w:r>
      <w:r w:rsidRPr="007522DE">
        <w:rPr>
          <w:rFonts w:ascii="Palatino Linotype" w:eastAsia="Times New Roman" w:hAnsi="Palatino Linotype" w:cs="Times New Roman"/>
          <w:iCs/>
          <w:color w:val="000000"/>
          <w:spacing w:val="-6"/>
          <w:lang w:eastAsia="de-DE"/>
        </w:rPr>
        <w:t xml:space="preserve">in: Martin Lohmann, Georg Michael Wittmann. Bischof, Seelsorger und Reformer (= kleine bayerische biografien), Regensburg </w:t>
      </w:r>
      <w:r w:rsidRPr="007522DE">
        <w:rPr>
          <w:rFonts w:ascii="Palatino Linotype" w:eastAsia="Times New Roman" w:hAnsi="Palatino Linotype" w:cs="Times New Roman"/>
          <w:iCs/>
          <w:color w:val="000000"/>
          <w:spacing w:val="-6"/>
          <w:vertAlign w:val="superscript"/>
          <w:lang w:eastAsia="de-DE"/>
        </w:rPr>
        <w:t>1–2</w:t>
      </w:r>
      <w:r w:rsidRPr="007522DE">
        <w:rPr>
          <w:rFonts w:ascii="Palatino Linotype" w:eastAsia="Times New Roman" w:hAnsi="Palatino Linotype" w:cs="Times New Roman"/>
          <w:iCs/>
          <w:color w:val="000000"/>
          <w:spacing w:val="-6"/>
          <w:lang w:eastAsia="de-DE"/>
        </w:rPr>
        <w:t>2019.</w:t>
      </w:r>
    </w:p>
    <w:p w14:paraId="1DB0419C"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Grußwort, </w:t>
      </w:r>
      <w:r w:rsidRPr="007522DE">
        <w:rPr>
          <w:rFonts w:ascii="Palatino Linotype" w:eastAsia="Times New Roman" w:hAnsi="Palatino Linotype" w:cs="Times New Roman"/>
          <w:iCs/>
          <w:color w:val="000000"/>
          <w:spacing w:val="-6"/>
          <w:lang w:eastAsia="de-DE"/>
        </w:rPr>
        <w:t>in: SL-Nachrichten. Mitteilungsblatt Sudetendeutsche Landsmannschaft Niederbayern und Oberpfalz, Sudetendeutscher Tag 2019 in Regensburg, Sonderausgabe, 4.</w:t>
      </w:r>
    </w:p>
    <w:p w14:paraId="0DD1CDC6"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Camilla Weber (Hg.), 150 Jahre Vollendung der Regensburger Domtürme 1869–2019 (= Bischöfliches Zentralarchiv und Bischöfliche Zentralbibliothek Regensburg, Kataloge und Schriften, Bd. 40), Regensburg 2019, 8–10.</w:t>
      </w:r>
    </w:p>
    <w:p w14:paraId="44CFDF1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Franz-Adolf Kleinrahm, Gemeinsam wachsen. Praktische Hilfen, in der Ehe zu reifen, Paderborn 2019, 7–9.</w:t>
      </w:r>
    </w:p>
    <w:p w14:paraId="75ADB3F1"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Persönliche Erklärung zur Abstimmung in der Vollversammlung der Deutschen Bischofskonferenz am 25. September 2019 über das Statut des „Synodalen Weges“, </w:t>
      </w:r>
      <w:r w:rsidRPr="007522DE">
        <w:rPr>
          <w:rFonts w:ascii="Palatino Linotype" w:eastAsia="Times New Roman" w:hAnsi="Palatino Linotype" w:cs="Times New Roman"/>
          <w:iCs/>
          <w:color w:val="000000"/>
          <w:spacing w:val="-6"/>
          <w:lang w:eastAsia="de-DE"/>
        </w:rPr>
        <w:t>in: Der Fels 50 (2019), 318, ebenfalls in: diakrisis 40 (2019), 217 f.</w:t>
      </w:r>
    </w:p>
    <w:p w14:paraId="23DD0ECD"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Geleitwort, </w:t>
      </w:r>
      <w:r w:rsidRPr="007522DE">
        <w:rPr>
          <w:rFonts w:ascii="Palatino Linotype" w:eastAsia="Times New Roman" w:hAnsi="Palatino Linotype" w:cs="Times New Roman"/>
          <w:iCs/>
          <w:color w:val="000000"/>
          <w:spacing w:val="-6"/>
          <w:lang w:eastAsia="de-DE"/>
        </w:rPr>
        <w:t>in: Maria Baumann (Hg.), Vom Staunen und Bewundern. Papst Franziskus und Bischof Rudolf über den Wert, die Bedeutung und die Geschichte der Krippe (=Kunstsammlungen des Bistums Regensburg, Diözesanmuseum Regensburg, Kataloge und Schriften, Bd. 48), Regensburg 2019, 5.</w:t>
      </w:r>
    </w:p>
    <w:p w14:paraId="728D97D3"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Ich weiß, was ich versprochen habe! Sie können sich auf mich verlassen, </w:t>
      </w:r>
      <w:r w:rsidRPr="007522DE">
        <w:rPr>
          <w:rFonts w:ascii="Palatino Linotype" w:eastAsia="Times New Roman" w:hAnsi="Palatino Linotype" w:cs="Times New Roman"/>
          <w:iCs/>
          <w:color w:val="000000"/>
          <w:spacing w:val="-6"/>
          <w:lang w:eastAsia="de-DE"/>
        </w:rPr>
        <w:t>in: Der Fels 51 (2020), 67–69.</w:t>
      </w:r>
    </w:p>
    <w:p w14:paraId="3D067330"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Hoffnung in schwerer Zeit – Wir werden ein Fest feiern, </w:t>
      </w:r>
      <w:r w:rsidRPr="007522DE">
        <w:rPr>
          <w:rFonts w:ascii="Palatino Linotype" w:eastAsia="Times New Roman" w:hAnsi="Palatino Linotype" w:cs="Times New Roman"/>
          <w:iCs/>
          <w:color w:val="000000"/>
          <w:spacing w:val="-6"/>
          <w:lang w:eastAsia="de-DE"/>
        </w:rPr>
        <w:t>Auszug aus dem Hirtenbrief des Bischofs von Regensburg „Ostern unter den Beschränkungen der Corona-Krise“ vom 25. März 2020, vgl. oben I. 15. b</w:t>
      </w:r>
    </w:p>
    <w:p w14:paraId="3B7DC3E4"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Die Krippe hilft mit, dass Weihnachten Weihnachten bleibt</w:t>
      </w:r>
      <w:r w:rsidRPr="007522DE">
        <w:rPr>
          <w:rFonts w:ascii="Palatino Linotype" w:eastAsia="Times New Roman" w:hAnsi="Palatino Linotype" w:cs="Times New Roman"/>
          <w:iCs/>
          <w:color w:val="000000"/>
          <w:spacing w:val="-6"/>
          <w:lang w:eastAsia="de-DE"/>
        </w:rPr>
        <w:t>, in: Maria Baumann (Hg.), Vom Staunen und Bewundern. Papst Franziskus und Bischof Rudolf über den Wert, die Bedeutung und die Geschichte der Krippe (= Kunstsammlungen des Bistums Regensburg, Diözesanmuseum Regensburg, Kataloge und Schriften, Bd. 48), Regensburg 2019, 25–43 [= Festrede anlässlich der Eröffnung des Landshuter Krippenweges am 29. November 2019 in der Dominikanerkirche St. Blasius in Landshut].</w:t>
      </w:r>
    </w:p>
    <w:p w14:paraId="62D0D84B"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Cs/>
          <w:color w:val="000000"/>
          <w:spacing w:val="-6"/>
          <w:lang w:eastAsia="de-DE"/>
        </w:rPr>
      </w:pPr>
      <w:r w:rsidRPr="007522DE">
        <w:rPr>
          <w:rFonts w:ascii="Palatino Linotype" w:eastAsia="Times New Roman" w:hAnsi="Palatino Linotype" w:cs="Times New Roman"/>
          <w:i/>
          <w:iCs/>
          <w:color w:val="000000"/>
          <w:spacing w:val="-6"/>
          <w:lang w:eastAsia="de-DE"/>
        </w:rPr>
        <w:t>Nachruf auf Klaus Berger</w:t>
      </w:r>
      <w:r w:rsidRPr="007522DE">
        <w:rPr>
          <w:rFonts w:ascii="Palatino Linotype" w:eastAsia="Times New Roman" w:hAnsi="Palatino Linotype" w:cs="Times New Roman"/>
          <w:iCs/>
          <w:color w:val="000000"/>
          <w:spacing w:val="-6"/>
          <w:lang w:eastAsia="de-DE"/>
        </w:rPr>
        <w:t>, in: Die Tagespost vom 12. Juni 2020, 16.</w:t>
      </w:r>
    </w:p>
    <w:p w14:paraId="0106A69E" w14:textId="77777777" w:rsidR="007522DE" w:rsidRPr="007522DE" w:rsidRDefault="007522DE" w:rsidP="007522DE">
      <w:pPr>
        <w:widowControl w:val="0"/>
        <w:numPr>
          <w:ilvl w:val="0"/>
          <w:numId w:val="1"/>
        </w:numPr>
        <w:tabs>
          <w:tab w:val="left" w:pos="284"/>
        </w:tabs>
        <w:autoSpaceDE w:val="0"/>
        <w:autoSpaceDN w:val="0"/>
        <w:adjustRightInd w:val="0"/>
        <w:spacing w:after="120" w:line="240" w:lineRule="auto"/>
        <w:ind w:left="284" w:hanging="284"/>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Benedikt XVI. ist der größte Prediger seit Leo I. und Gregor I. Statement zu dem Besuch des Papstes em. Benedikt XVI., </w:t>
      </w:r>
      <w:r w:rsidRPr="007522DE">
        <w:rPr>
          <w:rFonts w:ascii="Palatino Linotype" w:eastAsia="Times New Roman" w:hAnsi="Palatino Linotype" w:cs="Times New Roman"/>
          <w:iCs/>
          <w:color w:val="000000"/>
          <w:spacing w:val="-6"/>
          <w:lang w:eastAsia="de-DE"/>
        </w:rPr>
        <w:t>in: Der Fels 51 (2020) 227–229.</w:t>
      </w:r>
    </w:p>
    <w:p w14:paraId="7732A80D" w14:textId="77777777" w:rsidR="007522DE" w:rsidRPr="007522DE" w:rsidRDefault="007522DE" w:rsidP="007522DE">
      <w:pPr>
        <w:widowControl w:val="0"/>
        <w:numPr>
          <w:ilvl w:val="0"/>
          <w:numId w:val="1"/>
        </w:numPr>
        <w:tabs>
          <w:tab w:val="left" w:pos="284"/>
          <w:tab w:val="left" w:pos="397"/>
        </w:tabs>
        <w:autoSpaceDE w:val="0"/>
        <w:autoSpaceDN w:val="0"/>
        <w:adjustRightInd w:val="0"/>
        <w:spacing w:after="120" w:line="240" w:lineRule="auto"/>
        <w:ind w:left="397" w:hanging="397"/>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 xml:space="preserve">„Eine verfälschte Bibeltheologie“. Offener Brief zum Protest gegen die Arbeiten des Synodalforums III „Frauen in Diensten und Ämtern der Kirche“ vom 1. September 2020, </w:t>
      </w:r>
      <w:r w:rsidRPr="007522DE">
        <w:rPr>
          <w:rFonts w:ascii="Palatino Linotype" w:eastAsia="Times New Roman" w:hAnsi="Palatino Linotype" w:cs="Times New Roman"/>
          <w:iCs/>
          <w:color w:val="000000"/>
          <w:spacing w:val="-6"/>
          <w:lang w:eastAsia="de-DE"/>
        </w:rPr>
        <w:t>in: Die Tagespost vom 3. September 2020, 11.</w:t>
      </w:r>
    </w:p>
    <w:p w14:paraId="6D6604D0" w14:textId="77777777" w:rsidR="007522DE" w:rsidRPr="007522DE" w:rsidRDefault="007522DE" w:rsidP="007522DE">
      <w:pPr>
        <w:widowControl w:val="0"/>
        <w:numPr>
          <w:ilvl w:val="0"/>
          <w:numId w:val="1"/>
        </w:numPr>
        <w:tabs>
          <w:tab w:val="left" w:pos="284"/>
          <w:tab w:val="left" w:pos="397"/>
        </w:tabs>
        <w:autoSpaceDE w:val="0"/>
        <w:autoSpaceDN w:val="0"/>
        <w:adjustRightInd w:val="0"/>
        <w:spacing w:after="120" w:line="240" w:lineRule="auto"/>
        <w:ind w:left="397" w:hanging="397"/>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Geleitwort</w:t>
      </w:r>
      <w:r w:rsidRPr="007522DE">
        <w:rPr>
          <w:rFonts w:ascii="Palatino Linotype" w:eastAsia="Times New Roman" w:hAnsi="Palatino Linotype" w:cs="Times New Roman"/>
          <w:iCs/>
          <w:color w:val="000000"/>
          <w:spacing w:val="-6"/>
          <w:lang w:eastAsia="de-DE"/>
        </w:rPr>
        <w:t>, in: Konrad Baumgartner, Glaube, der zum Leben hilft. Ausgewählte Beiträge zur Theologie und Praxis der Seelsorge, hg. v. August Laumer und Peter Scheuchenpflug, Regensburg 2020, 13 f.</w:t>
      </w:r>
    </w:p>
    <w:p w14:paraId="7DD3A24F" w14:textId="77777777" w:rsidR="007522DE" w:rsidRPr="007522DE" w:rsidRDefault="007522DE" w:rsidP="007522DE">
      <w:pPr>
        <w:widowControl w:val="0"/>
        <w:numPr>
          <w:ilvl w:val="0"/>
          <w:numId w:val="1"/>
        </w:numPr>
        <w:tabs>
          <w:tab w:val="left" w:pos="284"/>
          <w:tab w:val="left" w:pos="397"/>
        </w:tabs>
        <w:autoSpaceDE w:val="0"/>
        <w:autoSpaceDN w:val="0"/>
        <w:adjustRightInd w:val="0"/>
        <w:spacing w:after="120" w:line="240" w:lineRule="auto"/>
        <w:ind w:left="397" w:hanging="397"/>
        <w:contextualSpacing/>
        <w:rPr>
          <w:rFonts w:ascii="Palatino Linotype" w:eastAsia="Times New Roman" w:hAnsi="Palatino Linotype" w:cs="Times New Roman"/>
          <w:i/>
          <w:iCs/>
          <w:color w:val="000000"/>
          <w:spacing w:val="-6"/>
          <w:lang w:eastAsia="de-DE"/>
        </w:rPr>
      </w:pPr>
      <w:r w:rsidRPr="007522DE">
        <w:rPr>
          <w:rFonts w:ascii="Palatino Linotype" w:eastAsia="Times New Roman" w:hAnsi="Palatino Linotype" w:cs="Times New Roman"/>
          <w:i/>
          <w:iCs/>
          <w:color w:val="000000"/>
          <w:spacing w:val="-6"/>
          <w:lang w:eastAsia="de-DE"/>
        </w:rPr>
        <w:t>Osterfreude verbreiten, nicht das Virus</w:t>
      </w:r>
      <w:r w:rsidRPr="007522DE">
        <w:rPr>
          <w:rFonts w:ascii="Palatino Linotype" w:eastAsia="Times New Roman" w:hAnsi="Palatino Linotype" w:cs="Times New Roman"/>
          <w:iCs/>
          <w:color w:val="000000"/>
          <w:spacing w:val="-6"/>
          <w:lang w:eastAsia="de-DE"/>
        </w:rPr>
        <w:t>, in: PNP vom 3. bis 5. April (Ostern) 2021, 2.</w:t>
      </w:r>
    </w:p>
    <w:p w14:paraId="54E34362" w14:textId="77777777" w:rsidR="009741EC" w:rsidRDefault="009741EC"/>
    <w:sectPr w:rsidR="00974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354AE"/>
    <w:multiLevelType w:val="hybridMultilevel"/>
    <w:tmpl w:val="FD1EF5BA"/>
    <w:lvl w:ilvl="0" w:tplc="9C447EB2">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DE"/>
    <w:rsid w:val="007522DE"/>
    <w:rsid w:val="0097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E9C6"/>
  <w15:chartTrackingRefBased/>
  <w15:docId w15:val="{31A64FC8-9097-4A71-97AD-C38928F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omagazin.de/pdf/Credo_Magazin_18.6_D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lag-bauer.de/UserFiles/Media/shop/geleitw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de/veroeffentlichungen/salzkoerner/detail/Aus-dem-Glauben-heraus-Orientierung-geben-609j/" TargetMode="External"/><Relationship Id="rId11" Type="http://schemas.openxmlformats.org/officeDocument/2006/relationships/hyperlink" Target="https://www.bistum-regensburg.de/news/stellungnahme-von-bischof-rudolf-voderholzer-zur-juengsten-debatte-um-den-diakonat-der-frau-5309/" TargetMode="External"/><Relationship Id="rId5" Type="http://schemas.openxmlformats.org/officeDocument/2006/relationships/hyperlink" Target="http://www.bistum-regensburg.de/borPage004813.asp" TargetMode="External"/><Relationship Id="rId10" Type="http://schemas.openxmlformats.org/officeDocument/2006/relationships/hyperlink" Target="http://www.kath.net/news/53782" TargetMode="External"/><Relationship Id="rId4" Type="http://schemas.openxmlformats.org/officeDocument/2006/relationships/webSettings" Target="webSettings.xml"/><Relationship Id="rId9" Type="http://schemas.openxmlformats.org/officeDocument/2006/relationships/hyperlink" Target="http://www.katholische-sonntagszeitung.de/index.php/sz/Service/jahr_des_glaubens/jahr_des_glaubens_kurzkatechese_von_bischof_rudolf_voderholz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18612</Characters>
  <Application>Microsoft Office Word</Application>
  <DocSecurity>0</DocSecurity>
  <Lines>155</Lines>
  <Paragraphs>43</Paragraphs>
  <ScaleCrop>false</ScaleCrop>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Maria Teutsch</dc:creator>
  <cp:keywords/>
  <dc:description/>
  <cp:lastModifiedBy>Ina Maria Teutsch</cp:lastModifiedBy>
  <cp:revision>1</cp:revision>
  <dcterms:created xsi:type="dcterms:W3CDTF">2021-06-04T16:25:00Z</dcterms:created>
  <dcterms:modified xsi:type="dcterms:W3CDTF">2021-06-04T16:26:00Z</dcterms:modified>
</cp:coreProperties>
</file>